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C4D92" w:rsidRPr="00504AFD" w:rsidRDefault="008C4D92" w:rsidP="008C4D92">
      <w:pPr>
        <w:pStyle w:val="NormalWeb"/>
        <w:spacing w:after="0"/>
        <w:jc w:val="center"/>
        <w:rPr>
          <w:rFonts w:eastAsiaTheme="minorEastAsia"/>
          <w:lang w:val="de-DE"/>
        </w:rPr>
      </w:pPr>
    </w:p>
    <w:p w:rsidR="002C6DEF" w:rsidRDefault="002C6DEF" w:rsidP="008C4D92">
      <w:pPr>
        <w:pStyle w:val="NormalWeb"/>
        <w:spacing w:after="0"/>
        <w:jc w:val="center"/>
      </w:pPr>
    </w:p>
    <w:p w:rsidR="00B851AF" w:rsidRDefault="00781CCF" w:rsidP="008C4D92">
      <w:pPr>
        <w:pStyle w:val="NormalWeb"/>
        <w:spacing w:after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337820</wp:posOffset>
                </wp:positionV>
                <wp:extent cx="5219700" cy="1242000"/>
                <wp:effectExtent l="0" t="0" r="12700" b="1587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9700" cy="124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781CCF" w:rsidRPr="00D96B92" w:rsidRDefault="00781CCF" w:rsidP="00781CCF">
                            <w:pPr>
                              <w:jc w:val="center"/>
                              <w:rPr>
                                <w:rFonts w:ascii="Myriad Pro" w:hAnsi="Myriad Pro" w:cs="Cordia New"/>
                                <w:b/>
                                <w:bCs/>
                                <w:color w:val="002060"/>
                                <w:sz w:val="144"/>
                                <w:szCs w:val="144"/>
                                <w:lang w:val="fr-FR"/>
                              </w:rPr>
                            </w:pPr>
                            <w:r w:rsidRPr="00D96B92">
                              <w:rPr>
                                <w:rFonts w:ascii="Myriad Pro" w:hAnsi="Myriad Pro" w:cs="Cordia New"/>
                                <w:b/>
                                <w:bCs/>
                                <w:color w:val="002060"/>
                                <w:sz w:val="144"/>
                                <w:szCs w:val="144"/>
                                <w:lang w:val="fr-FR"/>
                              </w:rPr>
                              <w:t>IDA8</w:t>
                            </w:r>
                            <w:r w:rsidR="00F86BE1">
                              <w:rPr>
                                <w:rFonts w:ascii="Myriad Pro" w:hAnsi="Myriad Pro" w:cs="Cordia New"/>
                                <w:b/>
                                <w:bCs/>
                                <w:color w:val="002060"/>
                                <w:sz w:val="144"/>
                                <w:szCs w:val="144"/>
                                <w:lang w:val="fr-FR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6pt;margin-top:26.6pt;width:411pt;height:97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" fillcolor="white [3201]" strokecolor="white [3212]" strokeweight=".5pt">
                <v:textbox>
                  <w:txbxContent>
                    <w:p w:rsidR="00781CCF" w:rsidRPr="00D96B92" w:rsidRDefault="00781CCF" w:rsidP="00781CCF">
                      <w:pPr>
                        <w:jc w:val="center"/>
                        <w:rPr>
                          <w:rFonts w:ascii="Myriad Pro" w:hAnsi="Myriad Pro" w:cs="Cordia New"/>
                          <w:b/>
                          <w:bCs/>
                          <w:color w:val="002060"/>
                          <w:sz w:val="144"/>
                          <w:szCs w:val="144"/>
                          <w:lang w:val="fr-FR"/>
                        </w:rPr>
                      </w:pPr>
                      <w:r w:rsidRPr="00D96B92">
                        <w:rPr>
                          <w:rFonts w:ascii="Myriad Pro" w:hAnsi="Myriad Pro" w:cs="Cordia New"/>
                          <w:b/>
                          <w:bCs/>
                          <w:color w:val="002060"/>
                          <w:sz w:val="144"/>
                          <w:szCs w:val="144"/>
                          <w:lang w:val="fr-FR"/>
                        </w:rPr>
                        <w:t>IDA8</w:t>
                      </w:r>
                      <w:r w:rsidR="00F86BE1">
                        <w:rPr>
                          <w:rFonts w:ascii="Myriad Pro" w:hAnsi="Myriad Pro" w:cs="Cordia New"/>
                          <w:b/>
                          <w:bCs/>
                          <w:color w:val="002060"/>
                          <w:sz w:val="144"/>
                          <w:szCs w:val="144"/>
                          <w:lang w:val="fr-FR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</w:p>
    <w:p w:rsidR="002C6DEF" w:rsidRDefault="002C6DEF" w:rsidP="008C4D92">
      <w:pPr>
        <w:pStyle w:val="NormalWeb"/>
        <w:spacing w:after="0"/>
        <w:jc w:val="center"/>
      </w:pPr>
    </w:p>
    <w:p w:rsidR="00C74935" w:rsidRDefault="00C74935" w:rsidP="008C4D92">
      <w:pPr>
        <w:pStyle w:val="NormalWeb"/>
        <w:spacing w:after="0"/>
        <w:jc w:val="center"/>
      </w:pPr>
    </w:p>
    <w:p w:rsidR="008C4D92" w:rsidRDefault="008C4D92" w:rsidP="008C4D92">
      <w:pPr>
        <w:pStyle w:val="Default"/>
      </w:pPr>
    </w:p>
    <w:p w:rsidR="00B851AF" w:rsidRDefault="00B851AF" w:rsidP="008C4D92">
      <w:pPr>
        <w:pStyle w:val="Default"/>
      </w:pPr>
    </w:p>
    <w:p w:rsidR="00B851AF" w:rsidRDefault="00B851AF" w:rsidP="008C4D92">
      <w:pPr>
        <w:pStyle w:val="Default"/>
      </w:pPr>
    </w:p>
    <w:p w:rsidR="00C74935" w:rsidRDefault="00C74935" w:rsidP="002C2A70">
      <w:pPr>
        <w:pStyle w:val="NormalWeb"/>
        <w:pBdr>
          <w:top w:val="single" w:sz="18" w:space="1" w:color="000000"/>
          <w:left w:val="single" w:sz="18" w:space="1" w:color="000000"/>
          <w:bottom w:val="single" w:sz="18" w:space="1" w:color="000000"/>
          <w:right w:val="single" w:sz="18" w:space="17" w:color="000000"/>
        </w:pBdr>
        <w:spacing w:after="0"/>
        <w:ind w:left="1418" w:right="1418"/>
        <w:jc w:val="center"/>
        <w:rPr>
          <w:rFonts w:ascii="FuturaA Bk BT;Century Gothic" w:hAnsi="FuturaA Bk BT;Century Gothic" w:hint="eastAsia"/>
          <w:sz w:val="32"/>
          <w:szCs w:val="32"/>
        </w:rPr>
      </w:pPr>
    </w:p>
    <w:p w:rsidR="00F86BE1" w:rsidRPr="00F86BE1" w:rsidRDefault="00F86BE1" w:rsidP="002C2A70">
      <w:pPr>
        <w:pStyle w:val="NormalWeb"/>
        <w:pBdr>
          <w:top w:val="single" w:sz="18" w:space="1" w:color="000000"/>
          <w:left w:val="single" w:sz="18" w:space="1" w:color="000000"/>
          <w:bottom w:val="single" w:sz="18" w:space="1" w:color="000000"/>
          <w:right w:val="single" w:sz="18" w:space="17" w:color="000000"/>
        </w:pBdr>
        <w:spacing w:after="0"/>
        <w:ind w:left="1418" w:right="1418"/>
        <w:jc w:val="center"/>
        <w:rPr>
          <w:rFonts w:ascii="FuturaA Bk BT;Century Gothic" w:hAnsi="FuturaA Bk BT;Century Gothic" w:hint="eastAsia"/>
          <w:sz w:val="32"/>
          <w:szCs w:val="32"/>
        </w:rPr>
      </w:pPr>
      <w:proofErr w:type="spellStart"/>
      <w:r w:rsidRPr="00F86BE1">
        <w:rPr>
          <w:rFonts w:ascii="FuturaA Bk BT;Century Gothic" w:hAnsi="FuturaA Bk BT;Century Gothic"/>
          <w:sz w:val="32"/>
          <w:szCs w:val="32"/>
        </w:rPr>
        <w:t>Erweiterungseinheit</w:t>
      </w:r>
      <w:proofErr w:type="spellEnd"/>
      <w:r w:rsidRPr="00F86BE1">
        <w:rPr>
          <w:rFonts w:ascii="FuturaA Bk BT;Century Gothic" w:hAnsi="FuturaA Bk BT;Century Gothic"/>
          <w:sz w:val="32"/>
          <w:szCs w:val="32"/>
        </w:rPr>
        <w:t xml:space="preserve"> des </w:t>
      </w:r>
      <w:proofErr w:type="spellStart"/>
      <w:r w:rsidRPr="00F86BE1">
        <w:rPr>
          <w:rFonts w:ascii="FuturaA Bk BT;Century Gothic" w:hAnsi="FuturaA Bk BT;Century Gothic"/>
          <w:sz w:val="32"/>
          <w:szCs w:val="32"/>
        </w:rPr>
        <w:t>kompakten</w:t>
      </w:r>
      <w:proofErr w:type="spellEnd"/>
      <w:r w:rsidRPr="00F86BE1">
        <w:rPr>
          <w:rFonts w:ascii="FuturaA Bk BT;Century Gothic" w:hAnsi="FuturaA Bk BT;Century Gothic"/>
          <w:sz w:val="32"/>
          <w:szCs w:val="32"/>
        </w:rPr>
        <w:t xml:space="preserve"> </w:t>
      </w:r>
      <w:proofErr w:type="spellStart"/>
      <w:r w:rsidRPr="00F86BE1">
        <w:rPr>
          <w:rFonts w:ascii="FuturaA Bk BT;Century Gothic" w:hAnsi="FuturaA Bk BT;Century Gothic"/>
          <w:sz w:val="32"/>
          <w:szCs w:val="32"/>
        </w:rPr>
        <w:t>Audiosystem</w:t>
      </w:r>
      <w:proofErr w:type="spellEnd"/>
      <w:r w:rsidRPr="00F86BE1">
        <w:rPr>
          <w:rFonts w:ascii="FuturaA Bk BT;Century Gothic" w:hAnsi="FuturaA Bk BT;Century Gothic"/>
          <w:sz w:val="32"/>
          <w:szCs w:val="32"/>
        </w:rPr>
        <w:t xml:space="preserve"> IDA8C </w:t>
      </w:r>
      <w:proofErr w:type="spellStart"/>
      <w:r w:rsidRPr="00F86BE1">
        <w:rPr>
          <w:rFonts w:ascii="FuturaA Bk BT;Century Gothic" w:hAnsi="FuturaA Bk BT;Century Gothic"/>
          <w:sz w:val="32"/>
          <w:szCs w:val="32"/>
        </w:rPr>
        <w:t>für</w:t>
      </w:r>
      <w:proofErr w:type="spellEnd"/>
      <w:r w:rsidRPr="00F86BE1">
        <w:rPr>
          <w:rFonts w:ascii="FuturaA Bk BT;Century Gothic" w:hAnsi="FuturaA Bk BT;Century Gothic"/>
          <w:sz w:val="32"/>
          <w:szCs w:val="32"/>
        </w:rPr>
        <w:t xml:space="preserve"> </w:t>
      </w:r>
      <w:proofErr w:type="spellStart"/>
      <w:r w:rsidRPr="00F86BE1">
        <w:rPr>
          <w:rFonts w:ascii="FuturaA Bk BT;Century Gothic" w:hAnsi="FuturaA Bk BT;Century Gothic"/>
          <w:sz w:val="32"/>
          <w:szCs w:val="32"/>
        </w:rPr>
        <w:t>elektroakustische</w:t>
      </w:r>
      <w:proofErr w:type="spellEnd"/>
      <w:r w:rsidRPr="00F86BE1">
        <w:rPr>
          <w:rFonts w:ascii="FuturaA Bk BT;Century Gothic" w:hAnsi="FuturaA Bk BT;Century Gothic"/>
          <w:sz w:val="32"/>
          <w:szCs w:val="32"/>
        </w:rPr>
        <w:t xml:space="preserve"> </w:t>
      </w:r>
      <w:proofErr w:type="spellStart"/>
      <w:r w:rsidRPr="00F86BE1">
        <w:rPr>
          <w:rFonts w:ascii="FuturaA Bk BT;Century Gothic" w:hAnsi="FuturaA Bk BT;Century Gothic"/>
          <w:sz w:val="32"/>
          <w:szCs w:val="32"/>
        </w:rPr>
        <w:t>Notfallwarnsyteme</w:t>
      </w:r>
      <w:proofErr w:type="spellEnd"/>
      <w:r w:rsidRPr="00F86BE1">
        <w:rPr>
          <w:rFonts w:ascii="FuturaA Bk BT;Century Gothic" w:hAnsi="FuturaA Bk BT;Century Gothic"/>
          <w:sz w:val="32"/>
          <w:szCs w:val="32"/>
        </w:rPr>
        <w:t xml:space="preserve"> </w:t>
      </w:r>
    </w:p>
    <w:p w:rsidR="00D96B92" w:rsidRDefault="00D96B92" w:rsidP="002C2A70">
      <w:pPr>
        <w:pStyle w:val="NormalWeb"/>
        <w:pBdr>
          <w:top w:val="single" w:sz="18" w:space="1" w:color="000000"/>
          <w:left w:val="single" w:sz="18" w:space="1" w:color="000000"/>
          <w:bottom w:val="single" w:sz="18" w:space="1" w:color="000000"/>
          <w:right w:val="single" w:sz="18" w:space="17" w:color="000000"/>
        </w:pBdr>
        <w:spacing w:after="0"/>
        <w:ind w:left="1418" w:right="1418"/>
        <w:jc w:val="center"/>
        <w:rPr>
          <w:rFonts w:ascii="FuturaA Bk BT;Century Gothic" w:hAnsi="FuturaA Bk BT;Century Gothic" w:hint="eastAsia"/>
          <w:sz w:val="32"/>
          <w:szCs w:val="32"/>
        </w:rPr>
      </w:pPr>
      <w:r w:rsidRPr="00D96B92">
        <w:rPr>
          <w:rFonts w:ascii="FuturaA Bk BT;Century Gothic" w:hAnsi="FuturaA Bk BT;Century Gothic"/>
          <w:sz w:val="32"/>
          <w:szCs w:val="32"/>
        </w:rPr>
        <w:t>(EN 54-16)</w:t>
      </w:r>
    </w:p>
    <w:p w:rsidR="00D96B92" w:rsidRDefault="00C74935" w:rsidP="002C2A70">
      <w:pPr>
        <w:pStyle w:val="NormalWeb"/>
        <w:pBdr>
          <w:top w:val="single" w:sz="18" w:space="1" w:color="000000"/>
          <w:left w:val="single" w:sz="18" w:space="1" w:color="000000"/>
          <w:bottom w:val="single" w:sz="18" w:space="1" w:color="000000"/>
          <w:right w:val="single" w:sz="18" w:space="17" w:color="000000"/>
        </w:pBdr>
        <w:spacing w:after="0"/>
        <w:ind w:left="1418" w:right="1418"/>
        <w:jc w:val="center"/>
        <w:rPr>
          <w:rFonts w:ascii="FuturaA Bk BT;Century Gothic" w:hAnsi="FuturaA Bk BT;Century Gothic" w:hint="eastAsia"/>
          <w:b/>
          <w:bCs/>
          <w:i/>
          <w:iCs/>
          <w:sz w:val="32"/>
          <w:szCs w:val="32"/>
        </w:rPr>
      </w:pPr>
      <w:r>
        <w:rPr>
          <w:rFonts w:ascii="FuturaA Bk BT;Century Gothic" w:hAnsi="FuturaA Bk BT;Century Gothic" w:hint="eastAsia"/>
          <w:b/>
          <w:bCs/>
          <w:i/>
          <w:iCs/>
          <w:sz w:val="32"/>
          <w:szCs w:val="32"/>
        </w:rPr>
        <w:br/>
      </w:r>
      <w:proofErr w:type="spellStart"/>
      <w:r w:rsidR="00D96B92" w:rsidRPr="00D96B92">
        <w:rPr>
          <w:rFonts w:ascii="FuturaA Bk BT;Century Gothic" w:hAnsi="FuturaA Bk BT;Century Gothic"/>
          <w:b/>
          <w:bCs/>
          <w:i/>
          <w:iCs/>
          <w:sz w:val="32"/>
          <w:szCs w:val="32"/>
        </w:rPr>
        <w:t>Architekten</w:t>
      </w:r>
      <w:proofErr w:type="spellEnd"/>
      <w:r w:rsidR="00D96B92" w:rsidRPr="00D96B92">
        <w:rPr>
          <w:rFonts w:ascii="FuturaA Bk BT;Century Gothic" w:hAnsi="FuturaA Bk BT;Century Gothic"/>
          <w:b/>
          <w:bCs/>
          <w:i/>
          <w:iCs/>
          <w:sz w:val="32"/>
          <w:szCs w:val="32"/>
        </w:rPr>
        <w:t xml:space="preserve">- und </w:t>
      </w:r>
      <w:proofErr w:type="spellStart"/>
      <w:r w:rsidR="00D96B92" w:rsidRPr="00D96B92">
        <w:rPr>
          <w:rFonts w:ascii="FuturaA Bk BT;Century Gothic" w:hAnsi="FuturaA Bk BT;Century Gothic"/>
          <w:b/>
          <w:bCs/>
          <w:i/>
          <w:iCs/>
          <w:sz w:val="32"/>
          <w:szCs w:val="32"/>
        </w:rPr>
        <w:t>Ingenieurspezifikation</w:t>
      </w:r>
      <w:proofErr w:type="spellEnd"/>
    </w:p>
    <w:p w:rsidR="0051148C" w:rsidRPr="00C74935" w:rsidRDefault="00C74935" w:rsidP="002C2A70">
      <w:pPr>
        <w:pStyle w:val="NormalWeb"/>
        <w:pBdr>
          <w:top w:val="single" w:sz="18" w:space="1" w:color="000000"/>
          <w:left w:val="single" w:sz="18" w:space="1" w:color="000000"/>
          <w:bottom w:val="single" w:sz="18" w:space="1" w:color="000000"/>
          <w:right w:val="single" w:sz="18" w:space="17" w:color="000000"/>
        </w:pBdr>
        <w:spacing w:after="0"/>
        <w:ind w:left="1418" w:right="1418"/>
        <w:jc w:val="center"/>
        <w:rPr>
          <w:rFonts w:ascii="FuturaA Bk BT;Century Gothic" w:hAnsi="FuturaA Bk BT;Century Gothic" w:hint="eastAsia"/>
          <w:b/>
          <w:bCs/>
          <w:i/>
          <w:iCs/>
          <w:sz w:val="32"/>
          <w:szCs w:val="32"/>
        </w:rPr>
      </w:pPr>
      <w:r>
        <w:rPr>
          <w:rFonts w:ascii="FuturaA Bk BT;Century Gothic" w:hAnsi="FuturaA Bk BT;Century Gothic" w:hint="eastAsia"/>
          <w:b/>
          <w:bCs/>
          <w:i/>
          <w:iCs/>
          <w:sz w:val="32"/>
          <w:szCs w:val="32"/>
        </w:rPr>
        <w:br/>
      </w:r>
      <w:r w:rsidR="0051148C">
        <w:br w:type="page"/>
      </w:r>
    </w:p>
    <w:sdt>
      <w:sdtPr>
        <w:rPr>
          <w:rFonts w:ascii="Arial" w:eastAsiaTheme="minorEastAsia" w:hAnsi="Arial" w:cs="Arial"/>
          <w:b w:val="0"/>
          <w:bCs w:val="0"/>
          <w:color w:val="auto"/>
          <w:kern w:val="2"/>
          <w:sz w:val="24"/>
          <w:szCs w:val="22"/>
          <w:lang w:val="zh-TW"/>
        </w:rPr>
        <w:id w:val="1358468323"/>
        <w:docPartObj>
          <w:docPartGallery w:val="Table of Contents"/>
          <w:docPartUnique/>
        </w:docPartObj>
      </w:sdtPr>
      <w:sdtEndPr>
        <w:rPr>
          <w:rFonts w:eastAsia="PMingLiU"/>
          <w:kern w:val="0"/>
          <w:szCs w:val="24"/>
        </w:rPr>
      </w:sdtEndPr>
      <w:sdtContent>
        <w:p w:rsidR="00504AFD" w:rsidRPr="00A25DAA" w:rsidRDefault="00504AFD" w:rsidP="00110075">
          <w:pPr>
            <w:pStyle w:val="En-ttedetabledesmatires"/>
            <w:rPr>
              <w:rFonts w:ascii="Arial" w:hAnsi="Arial" w:cs="Arial"/>
              <w:bCs w:val="0"/>
            </w:rPr>
          </w:pPr>
        </w:p>
        <w:p w:rsidR="00F86BE1" w:rsidRPr="00F86BE1" w:rsidRDefault="00F86BE1" w:rsidP="004279A7">
          <w:pPr>
            <w:ind w:right="-1050"/>
            <w:jc w:val="both"/>
            <w:rPr>
              <w:rFonts w:ascii="Arial" w:hAnsi="Arial" w:cs="Arial"/>
              <w:sz w:val="20"/>
              <w:szCs w:val="20"/>
            </w:rPr>
          </w:pPr>
          <w:r w:rsidRPr="00F86BE1">
            <w:rPr>
              <w:rFonts w:ascii="Arial" w:hAnsi="Arial" w:cs="Arial"/>
              <w:sz w:val="20"/>
              <w:szCs w:val="20"/>
            </w:rPr>
            <w:t xml:space="preserve">Erweiterungseinheit des kompakten Audiosystem IDA8C zur Realisierung von elektroakustischen Notfallwarnsystemen (ENS) in Konformität mit EN 54-16 und BS 5839/8 </w:t>
          </w:r>
          <w:proofErr w:type="spellStart"/>
          <w:r w:rsidRPr="00F86BE1">
            <w:rPr>
              <w:rFonts w:ascii="Arial" w:hAnsi="Arial" w:cs="Arial"/>
              <w:sz w:val="20"/>
              <w:szCs w:val="20"/>
            </w:rPr>
            <w:t>für</w:t>
          </w:r>
          <w:proofErr w:type="spellEnd"/>
          <w:r w:rsidRPr="00F86BE1">
            <w:rPr>
              <w:rFonts w:ascii="Arial" w:hAnsi="Arial" w:cs="Arial"/>
              <w:sz w:val="20"/>
              <w:szCs w:val="20"/>
            </w:rPr>
            <w:t xml:space="preserve"> </w:t>
          </w:r>
          <w:proofErr w:type="spellStart"/>
          <w:r w:rsidRPr="00F86BE1">
            <w:rPr>
              <w:rFonts w:ascii="Arial" w:hAnsi="Arial" w:cs="Arial"/>
              <w:sz w:val="20"/>
              <w:szCs w:val="20"/>
            </w:rPr>
            <w:t>kleine</w:t>
          </w:r>
          <w:proofErr w:type="spellEnd"/>
          <w:r w:rsidRPr="00F86BE1">
            <w:rPr>
              <w:rFonts w:ascii="Arial" w:hAnsi="Arial" w:cs="Arial"/>
              <w:sz w:val="20"/>
              <w:szCs w:val="20"/>
            </w:rPr>
            <w:t xml:space="preserve">, </w:t>
          </w:r>
          <w:proofErr w:type="spellStart"/>
          <w:r w:rsidRPr="00F86BE1">
            <w:rPr>
              <w:rFonts w:ascii="Arial" w:hAnsi="Arial" w:cs="Arial"/>
              <w:sz w:val="20"/>
              <w:szCs w:val="20"/>
            </w:rPr>
            <w:t>mittlere</w:t>
          </w:r>
          <w:proofErr w:type="spellEnd"/>
          <w:r w:rsidRPr="00F86BE1">
            <w:rPr>
              <w:rFonts w:ascii="Arial" w:hAnsi="Arial" w:cs="Arial"/>
              <w:sz w:val="20"/>
              <w:szCs w:val="20"/>
            </w:rPr>
            <w:t xml:space="preserve"> und </w:t>
          </w:r>
          <w:proofErr w:type="spellStart"/>
          <w:r w:rsidRPr="00F86BE1">
            <w:rPr>
              <w:rFonts w:ascii="Arial" w:hAnsi="Arial" w:cs="Arial"/>
              <w:sz w:val="20"/>
              <w:szCs w:val="20"/>
            </w:rPr>
            <w:t>große</w:t>
          </w:r>
          <w:proofErr w:type="spellEnd"/>
          <w:r w:rsidRPr="00F86BE1">
            <w:rPr>
              <w:rFonts w:ascii="Arial" w:hAnsi="Arial" w:cs="Arial"/>
              <w:sz w:val="20"/>
              <w:szCs w:val="20"/>
            </w:rPr>
            <w:t xml:space="preserve"> </w:t>
          </w:r>
          <w:proofErr w:type="spellStart"/>
          <w:r w:rsidRPr="00F86BE1">
            <w:rPr>
              <w:rFonts w:ascii="Arial" w:hAnsi="Arial" w:cs="Arial"/>
              <w:sz w:val="20"/>
              <w:szCs w:val="20"/>
            </w:rPr>
            <w:t>Installationen</w:t>
          </w:r>
          <w:proofErr w:type="spellEnd"/>
          <w:r w:rsidRPr="00F86BE1">
            <w:rPr>
              <w:rFonts w:ascii="Arial" w:hAnsi="Arial" w:cs="Arial"/>
              <w:sz w:val="20"/>
              <w:szCs w:val="20"/>
            </w:rPr>
            <w:t xml:space="preserve">, </w:t>
          </w:r>
          <w:proofErr w:type="spellStart"/>
          <w:r w:rsidRPr="00F86BE1">
            <w:rPr>
              <w:rFonts w:ascii="Arial" w:hAnsi="Arial" w:cs="Arial"/>
              <w:sz w:val="20"/>
              <w:szCs w:val="20"/>
            </w:rPr>
            <w:t>mit</w:t>
          </w:r>
          <w:proofErr w:type="spellEnd"/>
          <w:r w:rsidRPr="00F86BE1">
            <w:rPr>
              <w:rFonts w:ascii="Arial" w:hAnsi="Arial" w:cs="Arial"/>
              <w:sz w:val="20"/>
              <w:szCs w:val="20"/>
            </w:rPr>
            <w:t xml:space="preserve"> </w:t>
          </w:r>
          <w:proofErr w:type="spellStart"/>
          <w:r w:rsidRPr="00F86BE1">
            <w:rPr>
              <w:rFonts w:ascii="Arial" w:hAnsi="Arial" w:cs="Arial"/>
              <w:sz w:val="20"/>
              <w:szCs w:val="20"/>
            </w:rPr>
            <w:t>digitaler</w:t>
          </w:r>
          <w:proofErr w:type="spellEnd"/>
          <w:r w:rsidRPr="00F86BE1">
            <w:rPr>
              <w:rFonts w:ascii="Arial" w:hAnsi="Arial" w:cs="Arial"/>
              <w:sz w:val="20"/>
              <w:szCs w:val="20"/>
            </w:rPr>
            <w:t xml:space="preserve"> </w:t>
          </w:r>
          <w:proofErr w:type="spellStart"/>
          <w:r w:rsidRPr="00F86BE1">
            <w:rPr>
              <w:rFonts w:ascii="Arial" w:hAnsi="Arial" w:cs="Arial"/>
              <w:sz w:val="20"/>
              <w:szCs w:val="20"/>
            </w:rPr>
            <w:t>Audiosignalverarbeitung</w:t>
          </w:r>
          <w:proofErr w:type="spellEnd"/>
          <w:r w:rsidRPr="00F86BE1">
            <w:rPr>
              <w:rFonts w:ascii="Arial" w:hAnsi="Arial" w:cs="Arial"/>
              <w:sz w:val="20"/>
              <w:szCs w:val="20"/>
            </w:rPr>
            <w:t xml:space="preserve"> (DSP), </w:t>
          </w:r>
          <w:proofErr w:type="spellStart"/>
          <w:r w:rsidRPr="00F86BE1">
            <w:rPr>
              <w:rFonts w:ascii="Arial" w:hAnsi="Arial" w:cs="Arial"/>
              <w:sz w:val="20"/>
              <w:szCs w:val="20"/>
            </w:rPr>
            <w:t>digitaler</w:t>
          </w:r>
          <w:proofErr w:type="spellEnd"/>
          <w:r w:rsidRPr="00F86BE1">
            <w:rPr>
              <w:rFonts w:ascii="Arial" w:hAnsi="Arial" w:cs="Arial"/>
              <w:sz w:val="20"/>
              <w:szCs w:val="20"/>
            </w:rPr>
            <w:t xml:space="preserve"> </w:t>
          </w:r>
          <w:proofErr w:type="spellStart"/>
          <w:r w:rsidRPr="00F86BE1">
            <w:rPr>
              <w:rFonts w:ascii="Arial" w:hAnsi="Arial" w:cs="Arial"/>
              <w:sz w:val="20"/>
              <w:szCs w:val="20"/>
            </w:rPr>
            <w:t>Audiosignalaufzeichnung</w:t>
          </w:r>
          <w:proofErr w:type="spellEnd"/>
          <w:r w:rsidRPr="00F86BE1">
            <w:rPr>
              <w:rFonts w:ascii="Arial" w:hAnsi="Arial" w:cs="Arial"/>
              <w:sz w:val="20"/>
              <w:szCs w:val="20"/>
            </w:rPr>
            <w:t xml:space="preserve"> und -</w:t>
          </w:r>
          <w:proofErr w:type="spellStart"/>
          <w:r w:rsidRPr="00F86BE1">
            <w:rPr>
              <w:rFonts w:ascii="Arial" w:hAnsi="Arial" w:cs="Arial"/>
              <w:sz w:val="20"/>
              <w:szCs w:val="20"/>
            </w:rPr>
            <w:t>wiedergabe</w:t>
          </w:r>
          <w:proofErr w:type="spellEnd"/>
          <w:r w:rsidRPr="00F86BE1">
            <w:rPr>
              <w:rFonts w:ascii="Arial" w:hAnsi="Arial" w:cs="Arial"/>
              <w:sz w:val="20"/>
              <w:szCs w:val="20"/>
            </w:rPr>
            <w:t xml:space="preserve">, </w:t>
          </w:r>
          <w:proofErr w:type="spellStart"/>
          <w:r w:rsidRPr="00F86BE1">
            <w:rPr>
              <w:rFonts w:ascii="Arial" w:hAnsi="Arial" w:cs="Arial"/>
              <w:sz w:val="20"/>
              <w:szCs w:val="20"/>
            </w:rPr>
            <w:t>Überwachung</w:t>
          </w:r>
          <w:proofErr w:type="spellEnd"/>
          <w:r w:rsidRPr="00F86BE1">
            <w:rPr>
              <w:rFonts w:ascii="Arial" w:hAnsi="Arial" w:cs="Arial"/>
              <w:sz w:val="20"/>
              <w:szCs w:val="20"/>
            </w:rPr>
            <w:t xml:space="preserve"> von 8 </w:t>
          </w:r>
          <w:proofErr w:type="spellStart"/>
          <w:r w:rsidRPr="00F86BE1">
            <w:rPr>
              <w:rFonts w:ascii="Arial" w:hAnsi="Arial" w:cs="Arial"/>
              <w:sz w:val="20"/>
              <w:szCs w:val="20"/>
            </w:rPr>
            <w:t>Leistungsverstärkern</w:t>
          </w:r>
          <w:proofErr w:type="spellEnd"/>
          <w:r w:rsidRPr="00F86BE1">
            <w:rPr>
              <w:rFonts w:ascii="Arial" w:hAnsi="Arial" w:cs="Arial"/>
              <w:sz w:val="20"/>
              <w:szCs w:val="20"/>
            </w:rPr>
            <w:t xml:space="preserve"> </w:t>
          </w:r>
          <w:proofErr w:type="spellStart"/>
          <w:r w:rsidRPr="00F86BE1">
            <w:rPr>
              <w:rFonts w:ascii="Arial" w:hAnsi="Arial" w:cs="Arial"/>
              <w:sz w:val="20"/>
              <w:szCs w:val="20"/>
            </w:rPr>
            <w:t>mit</w:t>
          </w:r>
          <w:proofErr w:type="spellEnd"/>
          <w:r w:rsidRPr="00F86BE1">
            <w:rPr>
              <w:rFonts w:ascii="Arial" w:hAnsi="Arial" w:cs="Arial"/>
              <w:sz w:val="20"/>
              <w:szCs w:val="20"/>
            </w:rPr>
            <w:t xml:space="preserve"> </w:t>
          </w:r>
          <w:proofErr w:type="spellStart"/>
          <w:r w:rsidRPr="00F86BE1">
            <w:rPr>
              <w:rFonts w:ascii="Arial" w:hAnsi="Arial" w:cs="Arial"/>
              <w:sz w:val="20"/>
              <w:szCs w:val="20"/>
            </w:rPr>
            <w:t>Umschaltung</w:t>
          </w:r>
          <w:proofErr w:type="spellEnd"/>
          <w:r w:rsidRPr="00F86BE1">
            <w:rPr>
              <w:rFonts w:ascii="Arial" w:hAnsi="Arial" w:cs="Arial"/>
              <w:sz w:val="20"/>
              <w:szCs w:val="20"/>
            </w:rPr>
            <w:t xml:space="preserve"> auf </w:t>
          </w:r>
          <w:proofErr w:type="spellStart"/>
          <w:r w:rsidRPr="00F86BE1">
            <w:rPr>
              <w:rFonts w:ascii="Arial" w:hAnsi="Arial" w:cs="Arial"/>
              <w:sz w:val="20"/>
              <w:szCs w:val="20"/>
            </w:rPr>
            <w:t>Havarieverstärker</w:t>
          </w:r>
          <w:proofErr w:type="spellEnd"/>
          <w:r w:rsidRPr="00F86BE1">
            <w:rPr>
              <w:rFonts w:ascii="Arial" w:hAnsi="Arial" w:cs="Arial"/>
              <w:sz w:val="20"/>
              <w:szCs w:val="20"/>
            </w:rPr>
            <w:t xml:space="preserve"> </w:t>
          </w:r>
          <w:proofErr w:type="spellStart"/>
          <w:r w:rsidRPr="00F86BE1">
            <w:rPr>
              <w:rFonts w:ascii="Arial" w:hAnsi="Arial" w:cs="Arial"/>
              <w:sz w:val="20"/>
              <w:szCs w:val="20"/>
            </w:rPr>
            <w:t>sowie</w:t>
          </w:r>
          <w:proofErr w:type="spellEnd"/>
          <w:r w:rsidRPr="00F86BE1">
            <w:rPr>
              <w:rFonts w:ascii="Arial" w:hAnsi="Arial" w:cs="Arial"/>
              <w:sz w:val="20"/>
              <w:szCs w:val="20"/>
            </w:rPr>
            <w:t xml:space="preserve"> </w:t>
          </w:r>
          <w:proofErr w:type="spellStart"/>
          <w:r w:rsidRPr="00F86BE1">
            <w:rPr>
              <w:rFonts w:ascii="Arial" w:hAnsi="Arial" w:cs="Arial"/>
              <w:sz w:val="20"/>
              <w:szCs w:val="20"/>
            </w:rPr>
            <w:t>Überwachung</w:t>
          </w:r>
          <w:proofErr w:type="spellEnd"/>
          <w:r w:rsidRPr="00F86BE1">
            <w:rPr>
              <w:rFonts w:ascii="Arial" w:hAnsi="Arial" w:cs="Arial"/>
              <w:sz w:val="20"/>
              <w:szCs w:val="20"/>
            </w:rPr>
            <w:t xml:space="preserve"> von 8 </w:t>
          </w:r>
          <w:proofErr w:type="spellStart"/>
          <w:r w:rsidRPr="00F86BE1">
            <w:rPr>
              <w:rFonts w:ascii="Arial" w:hAnsi="Arial" w:cs="Arial"/>
              <w:sz w:val="20"/>
              <w:szCs w:val="20"/>
            </w:rPr>
            <w:t>Lautsprecherlinien</w:t>
          </w:r>
          <w:proofErr w:type="spellEnd"/>
          <w:r w:rsidRPr="00F86BE1">
            <w:rPr>
              <w:rFonts w:ascii="Arial" w:hAnsi="Arial" w:cs="Arial"/>
              <w:sz w:val="20"/>
              <w:szCs w:val="20"/>
            </w:rPr>
            <w:t xml:space="preserve">. Die </w:t>
          </w:r>
          <w:proofErr w:type="spellStart"/>
          <w:r w:rsidRPr="00F86BE1">
            <w:rPr>
              <w:rFonts w:ascii="Arial" w:hAnsi="Arial" w:cs="Arial"/>
              <w:sz w:val="20"/>
              <w:szCs w:val="20"/>
            </w:rPr>
            <w:t>Initialisierungsphase</w:t>
          </w:r>
          <w:proofErr w:type="spellEnd"/>
          <w:r w:rsidRPr="00F86BE1">
            <w:rPr>
              <w:rFonts w:ascii="Arial" w:hAnsi="Arial" w:cs="Arial"/>
              <w:sz w:val="20"/>
              <w:szCs w:val="20"/>
            </w:rPr>
            <w:t xml:space="preserve"> </w:t>
          </w:r>
          <w:proofErr w:type="spellStart"/>
          <w:r w:rsidRPr="00F86BE1">
            <w:rPr>
              <w:rFonts w:ascii="Arial" w:hAnsi="Arial" w:cs="Arial"/>
              <w:sz w:val="20"/>
              <w:szCs w:val="20"/>
            </w:rPr>
            <w:t>vom</w:t>
          </w:r>
          <w:proofErr w:type="spellEnd"/>
          <w:r w:rsidRPr="00F86BE1">
            <w:rPr>
              <w:rFonts w:ascii="Arial" w:hAnsi="Arial" w:cs="Arial"/>
              <w:sz w:val="20"/>
              <w:szCs w:val="20"/>
            </w:rPr>
            <w:t xml:space="preserve"> </w:t>
          </w:r>
          <w:proofErr w:type="spellStart"/>
          <w:r w:rsidRPr="00F86BE1">
            <w:rPr>
              <w:rFonts w:ascii="Arial" w:hAnsi="Arial" w:cs="Arial"/>
              <w:sz w:val="20"/>
              <w:szCs w:val="20"/>
            </w:rPr>
            <w:t>Einschalten</w:t>
          </w:r>
          <w:proofErr w:type="spellEnd"/>
          <w:r w:rsidRPr="00F86BE1">
            <w:rPr>
              <w:rFonts w:ascii="Arial" w:hAnsi="Arial" w:cs="Arial"/>
              <w:sz w:val="20"/>
              <w:szCs w:val="20"/>
            </w:rPr>
            <w:t xml:space="preserve"> bis </w:t>
          </w:r>
          <w:proofErr w:type="spellStart"/>
          <w:r w:rsidRPr="00F86BE1">
            <w:rPr>
              <w:rFonts w:ascii="Arial" w:hAnsi="Arial" w:cs="Arial"/>
              <w:sz w:val="20"/>
              <w:szCs w:val="20"/>
            </w:rPr>
            <w:t>zur</w:t>
          </w:r>
          <w:proofErr w:type="spellEnd"/>
          <w:r w:rsidRPr="00F86BE1">
            <w:rPr>
              <w:rFonts w:ascii="Arial" w:hAnsi="Arial" w:cs="Arial"/>
              <w:sz w:val="20"/>
              <w:szCs w:val="20"/>
            </w:rPr>
            <w:t xml:space="preserve"> </w:t>
          </w:r>
          <w:proofErr w:type="spellStart"/>
          <w:r w:rsidRPr="00F86BE1">
            <w:rPr>
              <w:rFonts w:ascii="Arial" w:hAnsi="Arial" w:cs="Arial"/>
              <w:sz w:val="20"/>
              <w:szCs w:val="20"/>
            </w:rPr>
            <w:t>vollen</w:t>
          </w:r>
          <w:proofErr w:type="spellEnd"/>
          <w:r w:rsidRPr="00F86BE1">
            <w:rPr>
              <w:rFonts w:ascii="Arial" w:hAnsi="Arial" w:cs="Arial"/>
              <w:sz w:val="20"/>
              <w:szCs w:val="20"/>
            </w:rPr>
            <w:t xml:space="preserve"> </w:t>
          </w:r>
          <w:proofErr w:type="spellStart"/>
          <w:r w:rsidRPr="00F86BE1">
            <w:rPr>
              <w:rFonts w:ascii="Arial" w:hAnsi="Arial" w:cs="Arial"/>
              <w:sz w:val="20"/>
              <w:szCs w:val="20"/>
            </w:rPr>
            <w:t>Einsatzbereitschaft</w:t>
          </w:r>
          <w:proofErr w:type="spellEnd"/>
          <w:r w:rsidRPr="00F86BE1">
            <w:rPr>
              <w:rFonts w:ascii="Arial" w:hAnsi="Arial" w:cs="Arial"/>
              <w:sz w:val="20"/>
              <w:szCs w:val="20"/>
            </w:rPr>
            <w:t xml:space="preserve"> </w:t>
          </w:r>
          <w:proofErr w:type="spellStart"/>
          <w:r w:rsidRPr="00F86BE1">
            <w:rPr>
              <w:rFonts w:ascii="Arial" w:hAnsi="Arial" w:cs="Arial"/>
              <w:sz w:val="20"/>
              <w:szCs w:val="20"/>
            </w:rPr>
            <w:t>beträgt</w:t>
          </w:r>
          <w:proofErr w:type="spellEnd"/>
          <w:r w:rsidRPr="00F86BE1">
            <w:rPr>
              <w:rFonts w:ascii="Arial" w:hAnsi="Arial" w:cs="Arial"/>
              <w:sz w:val="20"/>
              <w:szCs w:val="20"/>
            </w:rPr>
            <w:t xml:space="preserve"> weniger als 10 Sekunden. </w:t>
          </w:r>
        </w:p>
        <w:p w:rsidR="00504AFD" w:rsidRDefault="00504AFD" w:rsidP="004279A7">
          <w:pPr>
            <w:ind w:right="-1050"/>
            <w:rPr>
              <w:rFonts w:ascii="Arial" w:hAnsi="Arial" w:cs="Arial"/>
              <w:vertAlign w:val="subscript"/>
              <w:lang w:val="de-DE"/>
            </w:rPr>
          </w:pPr>
        </w:p>
        <w:p w:rsidR="00F86BE1" w:rsidRPr="00F86BE1" w:rsidRDefault="00F86BE1" w:rsidP="004279A7">
          <w:pPr>
            <w:ind w:right="-1050"/>
            <w:rPr>
              <w:rFonts w:ascii="Arial" w:hAnsi="Arial" w:cs="Arial"/>
              <w:vertAlign w:val="subscript"/>
              <w:lang w:val="de-DE"/>
            </w:rPr>
            <w:sectPr w:rsidR="00F86BE1" w:rsidRPr="00F86BE1" w:rsidSect="00110075">
              <w:headerReference w:type="default" r:id="rId9"/>
              <w:footerReference w:type="default" r:id="rId10"/>
              <w:pgSz w:w="11906" w:h="16838"/>
              <w:pgMar w:top="1440" w:right="1800" w:bottom="1440" w:left="1800" w:header="851" w:footer="992" w:gutter="0"/>
              <w:cols w:space="425"/>
              <w:docGrid w:type="lines" w:linePitch="360"/>
            </w:sectPr>
          </w:pPr>
        </w:p>
        <w:p w:rsidR="00110075" w:rsidRPr="00A25DAA" w:rsidRDefault="00110075" w:rsidP="004279A7">
          <w:pPr>
            <w:pStyle w:val="Titre1"/>
            <w:keepNext w:val="0"/>
            <w:numPr>
              <w:ilvl w:val="0"/>
              <w:numId w:val="3"/>
            </w:numPr>
            <w:adjustRightInd w:val="0"/>
            <w:snapToGrid w:val="0"/>
            <w:spacing w:before="0" w:after="0" w:line="240" w:lineRule="auto"/>
            <w:ind w:right="-1050"/>
            <w:rPr>
              <w:rFonts w:ascii="Arial" w:hAnsi="Arial" w:cs="Arial"/>
              <w:bCs w:val="0"/>
              <w:sz w:val="24"/>
              <w:szCs w:val="24"/>
            </w:rPr>
          </w:pPr>
          <w:proofErr w:type="spellStart"/>
          <w:r w:rsidRPr="00A25DAA">
            <w:rPr>
              <w:rFonts w:ascii="Arial" w:hAnsi="Arial" w:cs="Arial"/>
              <w:bCs w:val="0"/>
              <w:sz w:val="24"/>
              <w:szCs w:val="24"/>
            </w:rPr>
            <w:t>Sprechstellen</w:t>
          </w:r>
          <w:proofErr w:type="spellEnd"/>
        </w:p>
        <w:p w:rsidR="00110075" w:rsidRPr="00A25DAA" w:rsidRDefault="00110075" w:rsidP="004279A7">
          <w:pPr>
            <w:ind w:right="-1050"/>
            <w:rPr>
              <w:rFonts w:ascii="Arial" w:hAnsi="Arial" w:cs="Arial"/>
            </w:rPr>
          </w:pPr>
        </w:p>
        <w:p w:rsidR="00F86BE1" w:rsidRPr="00272DC2" w:rsidRDefault="00F86BE1" w:rsidP="004279A7">
          <w:pPr>
            <w:pStyle w:val="AEBody"/>
            <w:ind w:left="0" w:right="-1050"/>
            <w:jc w:val="both"/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</w:pPr>
          <w:r w:rsidRPr="00272D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Die </w:t>
          </w:r>
          <w:proofErr w:type="spellStart"/>
          <w:r w:rsidRPr="00272D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Bedienung</w:t>
          </w:r>
          <w:proofErr w:type="spellEnd"/>
          <w:r w:rsidRPr="00272D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des </w:t>
          </w:r>
          <w:proofErr w:type="spellStart"/>
          <w:r w:rsidRPr="00272D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gesamten</w:t>
          </w:r>
          <w:proofErr w:type="spellEnd"/>
          <w:r w:rsidRPr="00272D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Systems </w:t>
          </w:r>
          <w:proofErr w:type="spellStart"/>
          <w:r w:rsidRPr="00272D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erfolgt</w:t>
          </w:r>
          <w:proofErr w:type="spellEnd"/>
          <w:r w:rsidRPr="00272D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272D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über</w:t>
          </w:r>
          <w:proofErr w:type="spellEnd"/>
          <w:r w:rsidRPr="00272D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die </w:t>
          </w:r>
          <w:proofErr w:type="spellStart"/>
          <w:r w:rsidRPr="00272D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Sicherheitssprechstellen</w:t>
          </w:r>
          <w:proofErr w:type="spellEnd"/>
          <w:r w:rsidRPr="00272D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. </w:t>
          </w:r>
          <w:proofErr w:type="spellStart"/>
          <w:r w:rsidRPr="00F86BE1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Diese</w:t>
          </w:r>
          <w:proofErr w:type="spellEnd"/>
          <w:r w:rsidRPr="00F86BE1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F86BE1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Sprechstellen</w:t>
          </w:r>
          <w:proofErr w:type="spellEnd"/>
          <w:r w:rsidRPr="00F86BE1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F86BE1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wurden</w:t>
          </w:r>
          <w:proofErr w:type="spellEnd"/>
          <w:r w:rsidRPr="00F86BE1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F86BE1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sowohl</w:t>
          </w:r>
          <w:proofErr w:type="spellEnd"/>
          <w:r w:rsidRPr="00F86BE1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F86BE1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als</w:t>
          </w:r>
          <w:proofErr w:type="spellEnd"/>
          <w:r w:rsidRPr="00F86BE1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F86BE1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Notfallsprechstellen</w:t>
          </w:r>
          <w:proofErr w:type="spellEnd"/>
          <w:r w:rsidRPr="00F86BE1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(</w:t>
          </w:r>
          <w:proofErr w:type="spellStart"/>
          <w:r w:rsidRPr="00F86BE1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nach</w:t>
          </w:r>
          <w:proofErr w:type="spellEnd"/>
          <w:r w:rsidRPr="00F86BE1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EN 54-16 und BS 5839/8) </w:t>
          </w:r>
          <w:proofErr w:type="spellStart"/>
          <w:r w:rsidRPr="00F86BE1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als</w:t>
          </w:r>
          <w:proofErr w:type="spellEnd"/>
          <w:r w:rsidRPr="00F86BE1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F86BE1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auch</w:t>
          </w:r>
          <w:proofErr w:type="spellEnd"/>
          <w:r w:rsidRPr="00F86BE1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F86BE1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für</w:t>
          </w:r>
          <w:proofErr w:type="spellEnd"/>
          <w:r w:rsidRPr="00F86BE1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F86BE1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allgemeine</w:t>
          </w:r>
          <w:proofErr w:type="spellEnd"/>
          <w:r w:rsidRPr="00F86BE1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F86BE1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Durchsagen</w:t>
          </w:r>
          <w:proofErr w:type="spellEnd"/>
          <w:r w:rsidRPr="00F86BE1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und die </w:t>
          </w:r>
          <w:proofErr w:type="spellStart"/>
          <w:r w:rsidRPr="00F86BE1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komfortable</w:t>
          </w:r>
          <w:proofErr w:type="spellEnd"/>
          <w:r w:rsidRPr="00F86BE1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F86BE1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Bedienung</w:t>
          </w:r>
          <w:proofErr w:type="spellEnd"/>
          <w:r w:rsidRPr="00F86BE1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des Systems </w:t>
          </w:r>
          <w:proofErr w:type="spellStart"/>
          <w:r w:rsidRPr="00F86BE1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entwickelt</w:t>
          </w:r>
          <w:proofErr w:type="spellEnd"/>
          <w:r w:rsidRPr="00F86BE1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und </w:t>
          </w:r>
          <w:proofErr w:type="spellStart"/>
          <w:r w:rsidRPr="00F86BE1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bilden</w:t>
          </w:r>
          <w:proofErr w:type="spellEnd"/>
          <w:r w:rsidRPr="00F86BE1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die </w:t>
          </w:r>
          <w:proofErr w:type="spellStart"/>
          <w:r w:rsidRPr="00F86BE1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Schnittstelle</w:t>
          </w:r>
          <w:proofErr w:type="spellEnd"/>
          <w:r w:rsidRPr="00F86BE1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F86BE1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zwischen</w:t>
          </w:r>
          <w:proofErr w:type="spellEnd"/>
          <w:r w:rsidRPr="00F86BE1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Mensch und </w:t>
          </w:r>
          <w:proofErr w:type="spellStart"/>
          <w:r w:rsidRPr="00F86BE1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Maschine</w:t>
          </w:r>
          <w:proofErr w:type="spellEnd"/>
          <w:r w:rsidRPr="00F86BE1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(MMS). </w:t>
          </w:r>
          <w:proofErr w:type="spellStart"/>
          <w:r w:rsidRPr="00272D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Als</w:t>
          </w:r>
          <w:proofErr w:type="spellEnd"/>
          <w:r w:rsidRPr="00272D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Standard-</w:t>
          </w:r>
          <w:proofErr w:type="spellStart"/>
          <w:r w:rsidRPr="00272D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Sprechstellen</w:t>
          </w:r>
          <w:proofErr w:type="spellEnd"/>
          <w:r w:rsidRPr="00272D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272D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stehen</w:t>
          </w:r>
          <w:proofErr w:type="spellEnd"/>
          <w:r w:rsidRPr="00272D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die </w:t>
          </w:r>
          <w:proofErr w:type="spellStart"/>
          <w:r w:rsidRPr="00272D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Geräte</w:t>
          </w:r>
          <w:proofErr w:type="spellEnd"/>
          <w:r w:rsidRPr="00272D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PSS</w:t>
          </w:r>
          <w:r w:rsidR="00272D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-AS</w:t>
          </w:r>
          <w:r w:rsidRPr="00272D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und P</w:t>
          </w:r>
          <w:r w:rsidR="00272D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PM-AS</w:t>
          </w:r>
          <w:r w:rsidRPr="00272D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272D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zur</w:t>
          </w:r>
          <w:proofErr w:type="spellEnd"/>
          <w:r w:rsidRPr="00272D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272D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Verfügung</w:t>
          </w:r>
          <w:proofErr w:type="spellEnd"/>
          <w:r w:rsidRPr="00272D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. </w:t>
          </w:r>
        </w:p>
        <w:p w:rsidR="00110075" w:rsidRPr="00F86BE1" w:rsidRDefault="00110075" w:rsidP="004279A7">
          <w:pPr>
            <w:ind w:right="-1050"/>
            <w:rPr>
              <w:rFonts w:ascii="Arial" w:hAnsi="Arial" w:cs="Arial"/>
              <w:lang w:val="de-DE"/>
            </w:rPr>
          </w:pPr>
        </w:p>
        <w:p w:rsidR="00110075" w:rsidRPr="00A25DAA" w:rsidRDefault="00110075" w:rsidP="004279A7">
          <w:pPr>
            <w:pStyle w:val="Titre1"/>
            <w:keepNext w:val="0"/>
            <w:numPr>
              <w:ilvl w:val="0"/>
              <w:numId w:val="3"/>
            </w:numPr>
            <w:adjustRightInd w:val="0"/>
            <w:snapToGrid w:val="0"/>
            <w:spacing w:before="0" w:after="0" w:line="240" w:lineRule="auto"/>
            <w:ind w:right="-1050"/>
            <w:rPr>
              <w:rFonts w:ascii="Arial" w:hAnsi="Arial" w:cs="Arial"/>
              <w:bCs w:val="0"/>
              <w:sz w:val="24"/>
              <w:szCs w:val="24"/>
            </w:rPr>
          </w:pPr>
          <w:r w:rsidRPr="00A25DAA">
            <w:rPr>
              <w:rFonts w:ascii="Arial" w:hAnsi="Arial" w:cs="Arial"/>
              <w:bCs w:val="0"/>
              <w:sz w:val="24"/>
              <w:szCs w:val="24"/>
            </w:rPr>
            <w:t xml:space="preserve">Audio </w:t>
          </w:r>
          <w:proofErr w:type="spellStart"/>
          <w:r w:rsidRPr="00A25DAA">
            <w:rPr>
              <w:rFonts w:ascii="Arial" w:hAnsi="Arial" w:cs="Arial"/>
              <w:bCs w:val="0"/>
              <w:sz w:val="24"/>
              <w:szCs w:val="24"/>
            </w:rPr>
            <w:t>Eigenschaften</w:t>
          </w:r>
          <w:proofErr w:type="spellEnd"/>
          <w:r w:rsidRPr="00A25DAA">
            <w:rPr>
              <w:rFonts w:ascii="Arial" w:hAnsi="Arial" w:cs="Arial"/>
              <w:bCs w:val="0"/>
              <w:sz w:val="24"/>
              <w:szCs w:val="24"/>
            </w:rPr>
            <w:t xml:space="preserve"> </w:t>
          </w:r>
        </w:p>
        <w:p w:rsidR="00110075" w:rsidRPr="00A25DAA" w:rsidRDefault="00110075" w:rsidP="004279A7">
          <w:pPr>
            <w:ind w:right="-1050"/>
            <w:rPr>
              <w:rFonts w:ascii="Arial" w:hAnsi="Arial" w:cs="Arial"/>
            </w:rPr>
          </w:pPr>
        </w:p>
        <w:p w:rsidR="00F86BE1" w:rsidRPr="00F86BE1" w:rsidRDefault="00F86BE1" w:rsidP="004279A7">
          <w:pPr>
            <w:pStyle w:val="AEBody"/>
            <w:ind w:left="0" w:right="-1050"/>
            <w:jc w:val="both"/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</w:pPr>
          <w:r w:rsidRPr="00F86BE1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 xml:space="preserve">Das Gerät basiert auf einer 8 x 8 </w:t>
          </w:r>
          <w:proofErr w:type="spellStart"/>
          <w:r w:rsidRPr="00F86BE1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>Audiomatrix</w:t>
          </w:r>
          <w:proofErr w:type="spellEnd"/>
          <w:r w:rsidRPr="00F86BE1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 xml:space="preserve">. </w:t>
          </w:r>
          <w:r w:rsidRPr="00272D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Die </w:t>
          </w:r>
          <w:proofErr w:type="spellStart"/>
          <w:r w:rsidRPr="00272D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Audiosignale</w:t>
          </w:r>
          <w:proofErr w:type="spellEnd"/>
          <w:r w:rsidRPr="00272D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272D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können</w:t>
          </w:r>
          <w:proofErr w:type="spellEnd"/>
          <w:r w:rsidRPr="00272D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272D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mit</w:t>
          </w:r>
          <w:proofErr w:type="spellEnd"/>
          <w:r w:rsidRPr="00272D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272D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einem</w:t>
          </w:r>
          <w:proofErr w:type="spellEnd"/>
          <w:r w:rsidRPr="00272D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DSP-</w:t>
          </w:r>
          <w:proofErr w:type="spellStart"/>
          <w:r w:rsidRPr="00272D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Prozessor</w:t>
          </w:r>
          <w:proofErr w:type="spellEnd"/>
          <w:r w:rsidRPr="00272D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272D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bearbeitet</w:t>
          </w:r>
          <w:proofErr w:type="spellEnd"/>
          <w:r w:rsidRPr="00272D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272D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werden</w:t>
          </w:r>
          <w:proofErr w:type="spellEnd"/>
          <w:r w:rsidRPr="00272D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. Die </w:t>
          </w:r>
          <w:proofErr w:type="spellStart"/>
          <w:r w:rsidRPr="00272D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Konfiguration</w:t>
          </w:r>
          <w:proofErr w:type="spellEnd"/>
          <w:r w:rsidRPr="00272D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der </w:t>
          </w:r>
          <w:proofErr w:type="spellStart"/>
          <w:r w:rsidRPr="00272D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Signale</w:t>
          </w:r>
          <w:proofErr w:type="spellEnd"/>
          <w:r w:rsidRPr="00272D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proofErr w:type="gramStart"/>
          <w:r w:rsidRPr="00272D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wie</w:t>
          </w:r>
          <w:proofErr w:type="spellEnd"/>
          <w:r w:rsidRPr="00272D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 </w:t>
          </w:r>
          <w:proofErr w:type="spellStart"/>
          <w:r w:rsidRPr="00272D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Einstellungen</w:t>
          </w:r>
          <w:proofErr w:type="spellEnd"/>
          <w:proofErr w:type="gramEnd"/>
          <w:r w:rsidRPr="00272D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272D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für</w:t>
          </w:r>
          <w:proofErr w:type="spellEnd"/>
          <w:r w:rsidRPr="00272D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272D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Pegel</w:t>
          </w:r>
          <w:proofErr w:type="spellEnd"/>
          <w:r w:rsidRPr="00272D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, </w:t>
          </w:r>
          <w:proofErr w:type="spellStart"/>
          <w:r w:rsidRPr="00272D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parametrischen</w:t>
          </w:r>
          <w:proofErr w:type="spellEnd"/>
          <w:r w:rsidRPr="00272D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Equalizer, Delays </w:t>
          </w:r>
          <w:proofErr w:type="spellStart"/>
          <w:r w:rsidRPr="00272D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usw</w:t>
          </w:r>
          <w:proofErr w:type="spellEnd"/>
          <w:r w:rsidRPr="00272D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. </w:t>
          </w:r>
          <w:proofErr w:type="spellStart"/>
          <w:r w:rsidRPr="00272D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ist</w:t>
          </w:r>
          <w:proofErr w:type="spellEnd"/>
          <w:r w:rsidRPr="00272D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272D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frei</w:t>
          </w:r>
          <w:proofErr w:type="spellEnd"/>
          <w:r w:rsidRPr="00272D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. </w:t>
          </w:r>
          <w:proofErr w:type="spellStart"/>
          <w:r w:rsidRPr="00F86BE1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>Ein</w:t>
          </w:r>
          <w:proofErr w:type="spellEnd"/>
          <w:r w:rsidRPr="00F86BE1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 xml:space="preserve"> </w:t>
          </w:r>
          <w:proofErr w:type="spellStart"/>
          <w:r w:rsidRPr="00F86BE1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>Monitorlautsprecherausgang</w:t>
          </w:r>
          <w:proofErr w:type="spellEnd"/>
          <w:r w:rsidRPr="00F86BE1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 xml:space="preserve"> </w:t>
          </w:r>
          <w:proofErr w:type="spellStart"/>
          <w:r w:rsidRPr="00F86BE1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>erlaubt</w:t>
          </w:r>
          <w:proofErr w:type="spellEnd"/>
          <w:r w:rsidRPr="00F86BE1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 xml:space="preserve"> </w:t>
          </w:r>
          <w:proofErr w:type="spellStart"/>
          <w:r w:rsidRPr="00F86BE1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>das</w:t>
          </w:r>
          <w:proofErr w:type="spellEnd"/>
          <w:r w:rsidRPr="00F86BE1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 xml:space="preserve"> </w:t>
          </w:r>
          <w:proofErr w:type="spellStart"/>
          <w:r w:rsidRPr="00F86BE1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>selektive</w:t>
          </w:r>
          <w:proofErr w:type="spellEnd"/>
          <w:r w:rsidRPr="00F86BE1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 xml:space="preserve"> </w:t>
          </w:r>
          <w:proofErr w:type="spellStart"/>
          <w:r w:rsidRPr="00F86BE1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>Abhören</w:t>
          </w:r>
          <w:proofErr w:type="spellEnd"/>
          <w:r w:rsidRPr="00F86BE1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 xml:space="preserve"> der </w:t>
          </w:r>
          <w:proofErr w:type="spellStart"/>
          <w:r w:rsidRPr="00F86BE1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>Signalquellen</w:t>
          </w:r>
          <w:proofErr w:type="spellEnd"/>
          <w:r w:rsidRPr="00F86BE1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 xml:space="preserve"> </w:t>
          </w:r>
          <w:proofErr w:type="spellStart"/>
          <w:r w:rsidRPr="00F86BE1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>und</w:t>
          </w:r>
          <w:proofErr w:type="spellEnd"/>
          <w:r w:rsidRPr="00F86BE1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 xml:space="preserve"> der 100 V </w:t>
          </w:r>
          <w:proofErr w:type="spellStart"/>
          <w:r w:rsidRPr="00F86BE1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>Ausgangssignale</w:t>
          </w:r>
          <w:proofErr w:type="spellEnd"/>
          <w:r w:rsidRPr="00F86BE1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 xml:space="preserve"> des </w:t>
          </w:r>
          <w:proofErr w:type="spellStart"/>
          <w:r w:rsidRPr="00F86BE1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>Systems</w:t>
          </w:r>
          <w:proofErr w:type="spellEnd"/>
          <w:r w:rsidRPr="00F86BE1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 xml:space="preserve"> an einem 8 Ohm Lautsprecher. </w:t>
          </w:r>
        </w:p>
        <w:p w:rsidR="00110075" w:rsidRPr="00A25DAA" w:rsidRDefault="00110075" w:rsidP="004279A7">
          <w:pPr>
            <w:ind w:right="-1050"/>
            <w:rPr>
              <w:rFonts w:ascii="Arial" w:hAnsi="Arial" w:cs="Arial"/>
            </w:rPr>
          </w:pPr>
        </w:p>
        <w:p w:rsidR="00110075" w:rsidRPr="00A25DAA" w:rsidRDefault="00110075" w:rsidP="004279A7">
          <w:pPr>
            <w:pStyle w:val="Titre1"/>
            <w:keepNext w:val="0"/>
            <w:numPr>
              <w:ilvl w:val="0"/>
              <w:numId w:val="3"/>
            </w:numPr>
            <w:adjustRightInd w:val="0"/>
            <w:snapToGrid w:val="0"/>
            <w:spacing w:before="0" w:after="0" w:line="240" w:lineRule="auto"/>
            <w:ind w:right="-1050"/>
            <w:rPr>
              <w:rFonts w:ascii="Arial" w:hAnsi="Arial" w:cs="Arial"/>
              <w:bCs w:val="0"/>
              <w:sz w:val="24"/>
              <w:szCs w:val="24"/>
            </w:rPr>
          </w:pPr>
          <w:r w:rsidRPr="00A25DAA">
            <w:rPr>
              <w:rFonts w:ascii="Arial" w:hAnsi="Arial" w:cs="Arial"/>
              <w:bCs w:val="0"/>
              <w:sz w:val="24"/>
              <w:szCs w:val="24"/>
            </w:rPr>
            <w:t xml:space="preserve">Integrierter Textspeicher </w:t>
          </w:r>
        </w:p>
        <w:p w:rsidR="00110075" w:rsidRPr="00A25DAA" w:rsidRDefault="00110075" w:rsidP="004279A7">
          <w:pPr>
            <w:ind w:right="-1050"/>
            <w:rPr>
              <w:rFonts w:ascii="Arial" w:hAnsi="Arial" w:cs="Arial"/>
            </w:rPr>
          </w:pPr>
        </w:p>
        <w:p w:rsidR="00F86BE1" w:rsidRPr="00272DC2" w:rsidRDefault="00F86BE1" w:rsidP="004279A7">
          <w:pPr>
            <w:pStyle w:val="AEBody"/>
            <w:ind w:left="0" w:right="-1050"/>
            <w:jc w:val="both"/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</w:pPr>
          <w:r w:rsidRPr="00272D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Der </w:t>
          </w:r>
          <w:proofErr w:type="spellStart"/>
          <w:r w:rsidRPr="00272D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integrierte</w:t>
          </w:r>
          <w:proofErr w:type="spellEnd"/>
          <w:r w:rsidRPr="00272D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272D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Textspeicher</w:t>
          </w:r>
          <w:proofErr w:type="spellEnd"/>
          <w:r w:rsidRPr="00272D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272D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verfügt</w:t>
          </w:r>
          <w:proofErr w:type="spellEnd"/>
          <w:r w:rsidRPr="00272D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272D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über</w:t>
          </w:r>
          <w:proofErr w:type="spellEnd"/>
          <w:r w:rsidRPr="00272D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272D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eine</w:t>
          </w:r>
          <w:proofErr w:type="spellEnd"/>
          <w:r w:rsidRPr="00272D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272D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Kapazität</w:t>
          </w:r>
          <w:proofErr w:type="spellEnd"/>
          <w:r w:rsidRPr="00272D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von 4 </w:t>
          </w:r>
          <w:proofErr w:type="spellStart"/>
          <w:r w:rsidRPr="00272D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Stunden</w:t>
          </w:r>
          <w:proofErr w:type="spellEnd"/>
          <w:r w:rsidRPr="00272D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. Die </w:t>
          </w:r>
          <w:proofErr w:type="spellStart"/>
          <w:r w:rsidRPr="00272D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Aktivierung</w:t>
          </w:r>
          <w:proofErr w:type="spellEnd"/>
          <w:r w:rsidRPr="00272D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von </w:t>
          </w:r>
          <w:proofErr w:type="spellStart"/>
          <w:r w:rsidRPr="00272D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Meldetexten</w:t>
          </w:r>
          <w:proofErr w:type="spellEnd"/>
          <w:r w:rsidRPr="00272D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272D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erfolgt</w:t>
          </w:r>
          <w:proofErr w:type="spellEnd"/>
          <w:r w:rsidRPr="00272D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272D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über</w:t>
          </w:r>
          <w:proofErr w:type="spellEnd"/>
          <w:r w:rsidRPr="00272D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die </w:t>
          </w:r>
          <w:proofErr w:type="spellStart"/>
          <w:r w:rsidRPr="00272D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Sprechstellen</w:t>
          </w:r>
          <w:proofErr w:type="spellEnd"/>
          <w:r w:rsidRPr="00272D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, den </w:t>
          </w:r>
          <w:proofErr w:type="spellStart"/>
          <w:r w:rsidRPr="00272D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Stundenplaner</w:t>
          </w:r>
          <w:proofErr w:type="spellEnd"/>
          <w:r w:rsidRPr="00272D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proofErr w:type="gramStart"/>
          <w:r w:rsidRPr="00272D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oder</w:t>
          </w:r>
          <w:proofErr w:type="spellEnd"/>
          <w:r w:rsidRPr="00272D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 die</w:t>
          </w:r>
          <w:proofErr w:type="gramEnd"/>
          <w:r w:rsidRPr="00272D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272D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Evakuierungseingänge</w:t>
          </w:r>
          <w:proofErr w:type="spellEnd"/>
          <w:r w:rsidRPr="00272D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. 8 </w:t>
          </w:r>
          <w:proofErr w:type="spellStart"/>
          <w:r w:rsidRPr="00272D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Nachrichten</w:t>
          </w:r>
          <w:proofErr w:type="spellEnd"/>
          <w:r w:rsidRPr="00272D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pro IDA8 Einheit und 64 </w:t>
          </w:r>
          <w:proofErr w:type="spellStart"/>
          <w:r w:rsidRPr="00272D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Nachrichten</w:t>
          </w:r>
          <w:proofErr w:type="spellEnd"/>
        </w:p>
        <w:p w:rsidR="00F86BE1" w:rsidRPr="00272DC2" w:rsidRDefault="00F86BE1" w:rsidP="004279A7">
          <w:pPr>
            <w:pStyle w:val="AEBody"/>
            <w:ind w:left="0" w:right="-1050"/>
            <w:jc w:val="both"/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</w:pPr>
          <w:proofErr w:type="spellStart"/>
          <w:r w:rsidRPr="00272D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im</w:t>
          </w:r>
          <w:proofErr w:type="spellEnd"/>
          <w:r w:rsidRPr="00272D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272D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gesamten</w:t>
          </w:r>
          <w:proofErr w:type="spellEnd"/>
          <w:r w:rsidRPr="00272D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System </w:t>
          </w:r>
          <w:proofErr w:type="spellStart"/>
          <w:r w:rsidRPr="00272D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können</w:t>
          </w:r>
          <w:proofErr w:type="spellEnd"/>
          <w:r w:rsidRPr="00272D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272D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gleichzeitig</w:t>
          </w:r>
          <w:proofErr w:type="spellEnd"/>
          <w:r w:rsidRPr="00272D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in 64 </w:t>
          </w:r>
          <w:proofErr w:type="spellStart"/>
          <w:r w:rsidRPr="00272D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verschiedene</w:t>
          </w:r>
          <w:proofErr w:type="spellEnd"/>
          <w:r w:rsidRPr="00272D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272D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Zonen</w:t>
          </w:r>
          <w:proofErr w:type="spellEnd"/>
          <w:r w:rsidRPr="00272D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272D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ausgespielt</w:t>
          </w:r>
          <w:proofErr w:type="spellEnd"/>
          <w:r w:rsidRPr="00272D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272D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werden</w:t>
          </w:r>
          <w:proofErr w:type="spellEnd"/>
          <w:r w:rsidRPr="00272D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.</w:t>
          </w:r>
        </w:p>
        <w:p w:rsidR="00110075" w:rsidRPr="00A25DAA" w:rsidRDefault="00110075" w:rsidP="004279A7">
          <w:pPr>
            <w:ind w:right="-1050"/>
            <w:rPr>
              <w:rFonts w:ascii="Arial" w:hAnsi="Arial" w:cs="Arial"/>
            </w:rPr>
          </w:pPr>
        </w:p>
        <w:p w:rsidR="00110075" w:rsidRPr="00A25DAA" w:rsidRDefault="00110075" w:rsidP="004279A7">
          <w:pPr>
            <w:pStyle w:val="Titre1"/>
            <w:keepNext w:val="0"/>
            <w:numPr>
              <w:ilvl w:val="0"/>
              <w:numId w:val="3"/>
            </w:numPr>
            <w:adjustRightInd w:val="0"/>
            <w:snapToGrid w:val="0"/>
            <w:spacing w:before="0" w:after="0" w:line="240" w:lineRule="auto"/>
            <w:ind w:right="-1050"/>
            <w:rPr>
              <w:rFonts w:ascii="Arial" w:hAnsi="Arial" w:cs="Arial"/>
              <w:bCs w:val="0"/>
              <w:sz w:val="24"/>
              <w:szCs w:val="24"/>
            </w:rPr>
          </w:pPr>
          <w:r w:rsidRPr="00A25DAA">
            <w:rPr>
              <w:rFonts w:ascii="Arial" w:hAnsi="Arial" w:cs="Arial"/>
              <w:bCs w:val="0"/>
              <w:sz w:val="24"/>
              <w:szCs w:val="24"/>
            </w:rPr>
            <w:t xml:space="preserve">Steuereingänge und Steuerausgänge </w:t>
          </w:r>
        </w:p>
        <w:p w:rsidR="00110075" w:rsidRPr="00A25DAA" w:rsidRDefault="00110075" w:rsidP="004279A7">
          <w:pPr>
            <w:ind w:right="-1050"/>
            <w:rPr>
              <w:rFonts w:ascii="Arial" w:hAnsi="Arial" w:cs="Arial"/>
            </w:rPr>
          </w:pPr>
        </w:p>
        <w:p w:rsidR="00F86BE1" w:rsidRPr="00272DC2" w:rsidRDefault="00F86BE1" w:rsidP="004279A7">
          <w:pPr>
            <w:pStyle w:val="AEBody"/>
            <w:ind w:left="0" w:right="-1050"/>
            <w:jc w:val="both"/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</w:pPr>
          <w:r w:rsidRPr="00272D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Die </w:t>
          </w:r>
          <w:proofErr w:type="spellStart"/>
          <w:r w:rsidRPr="00272D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Anbindung</w:t>
          </w:r>
          <w:proofErr w:type="spellEnd"/>
          <w:r w:rsidRPr="00272D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an </w:t>
          </w:r>
          <w:proofErr w:type="spellStart"/>
          <w:r w:rsidRPr="00272D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eine</w:t>
          </w:r>
          <w:proofErr w:type="spellEnd"/>
          <w:r w:rsidRPr="00272D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272D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Brandmeldeanlage</w:t>
          </w:r>
          <w:proofErr w:type="spellEnd"/>
          <w:r w:rsidRPr="00272D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272D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erfolgt</w:t>
          </w:r>
          <w:proofErr w:type="spellEnd"/>
          <w:r w:rsidRPr="00272D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272D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über</w:t>
          </w:r>
          <w:proofErr w:type="spellEnd"/>
          <w:r w:rsidRPr="00272D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272D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neun</w:t>
          </w:r>
          <w:proofErr w:type="spellEnd"/>
          <w:r w:rsidRPr="00272D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272D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Evakuierungseingänge</w:t>
          </w:r>
          <w:proofErr w:type="spellEnd"/>
          <w:r w:rsidRPr="00272D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und 8 </w:t>
          </w:r>
          <w:proofErr w:type="spellStart"/>
          <w:r w:rsidRPr="00272D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Steuerausgänge</w:t>
          </w:r>
          <w:proofErr w:type="spellEnd"/>
          <w:r w:rsidRPr="00272D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272D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für</w:t>
          </w:r>
          <w:proofErr w:type="spellEnd"/>
          <w:r w:rsidRPr="00272D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die </w:t>
          </w:r>
          <w:proofErr w:type="spellStart"/>
          <w:r w:rsidRPr="00272D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Rückmeldungen</w:t>
          </w:r>
          <w:proofErr w:type="spellEnd"/>
          <w:r w:rsidRPr="00272D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. </w:t>
          </w:r>
          <w:proofErr w:type="spellStart"/>
          <w:r w:rsidRPr="00272D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Störungen</w:t>
          </w:r>
          <w:proofErr w:type="spellEnd"/>
          <w:r w:rsidRPr="00272D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, </w:t>
          </w:r>
          <w:proofErr w:type="spellStart"/>
          <w:r w:rsidRPr="00272D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Betriebsspannung</w:t>
          </w:r>
          <w:proofErr w:type="spellEnd"/>
          <w:r w:rsidRPr="00272D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und </w:t>
          </w:r>
          <w:proofErr w:type="spellStart"/>
          <w:r w:rsidRPr="00272D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Betriebsart</w:t>
          </w:r>
          <w:proofErr w:type="spellEnd"/>
          <w:r w:rsidRPr="00272D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272D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werden</w:t>
          </w:r>
          <w:proofErr w:type="spellEnd"/>
          <w:r w:rsidRPr="00272D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272D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über</w:t>
          </w:r>
          <w:proofErr w:type="spellEnd"/>
          <w:r w:rsidRPr="00272D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LED-</w:t>
          </w:r>
          <w:proofErr w:type="spellStart"/>
          <w:r w:rsidRPr="00272D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Anzeigen</w:t>
          </w:r>
          <w:proofErr w:type="spellEnd"/>
          <w:r w:rsidRPr="00272D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und </w:t>
          </w:r>
          <w:proofErr w:type="spellStart"/>
          <w:r w:rsidRPr="00272D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Steuerausgänge</w:t>
          </w:r>
          <w:proofErr w:type="spellEnd"/>
          <w:r w:rsidRPr="00272D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272D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signalisiert</w:t>
          </w:r>
          <w:proofErr w:type="spellEnd"/>
          <w:r w:rsidRPr="00272D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. </w:t>
          </w:r>
          <w:proofErr w:type="spellStart"/>
          <w:r w:rsidRPr="00272D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Gemäß</w:t>
          </w:r>
          <w:proofErr w:type="spellEnd"/>
          <w:r w:rsidRPr="00272D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EN 54-16, </w:t>
          </w:r>
          <w:proofErr w:type="spellStart"/>
          <w:r w:rsidRPr="00272D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werden</w:t>
          </w:r>
          <w:proofErr w:type="spellEnd"/>
          <w:r w:rsidRPr="00272D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272D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alle</w:t>
          </w:r>
          <w:proofErr w:type="spellEnd"/>
          <w:r w:rsidRPr="00272D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272D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Komponenten</w:t>
          </w:r>
          <w:proofErr w:type="spellEnd"/>
          <w:r w:rsidRPr="00272D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des IDA8 Systems </w:t>
          </w:r>
          <w:proofErr w:type="spellStart"/>
          <w:r w:rsidRPr="00272D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überwacht</w:t>
          </w:r>
          <w:proofErr w:type="spellEnd"/>
          <w:r w:rsidRPr="00272D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r w:rsidRPr="00272D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lastRenderedPageBreak/>
            <w:t xml:space="preserve">und </w:t>
          </w:r>
          <w:proofErr w:type="spellStart"/>
          <w:r w:rsidRPr="00272D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alle</w:t>
          </w:r>
          <w:proofErr w:type="spellEnd"/>
          <w:r w:rsidRPr="00272D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272D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Ereignisse</w:t>
          </w:r>
          <w:proofErr w:type="spellEnd"/>
          <w:r w:rsidRPr="00272D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272D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protokolliert</w:t>
          </w:r>
          <w:proofErr w:type="spellEnd"/>
          <w:r w:rsidRPr="00272D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. Die </w:t>
          </w:r>
          <w:proofErr w:type="spellStart"/>
          <w:r w:rsidRPr="00272D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Protokolldatei</w:t>
          </w:r>
          <w:proofErr w:type="spellEnd"/>
          <w:r w:rsidRPr="00272D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272D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speichert</w:t>
          </w:r>
          <w:proofErr w:type="spellEnd"/>
          <w:r w:rsidRPr="00272D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die </w:t>
          </w:r>
          <w:proofErr w:type="spellStart"/>
          <w:r w:rsidRPr="00272D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letzten</w:t>
          </w:r>
          <w:proofErr w:type="spellEnd"/>
          <w:r w:rsidRPr="00272D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2048 </w:t>
          </w:r>
          <w:proofErr w:type="spellStart"/>
          <w:r w:rsidRPr="00272D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Ereignisse</w:t>
          </w:r>
          <w:proofErr w:type="spellEnd"/>
          <w:r w:rsidRPr="00272D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auf der IDA8C und </w:t>
          </w:r>
          <w:proofErr w:type="spellStart"/>
          <w:r w:rsidRPr="00272D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kann</w:t>
          </w:r>
          <w:proofErr w:type="spellEnd"/>
          <w:r w:rsidRPr="00272D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am Monitor der IDA8C </w:t>
          </w:r>
          <w:proofErr w:type="spellStart"/>
          <w:r w:rsidRPr="00272D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eingesehen</w:t>
          </w:r>
          <w:proofErr w:type="spellEnd"/>
          <w:r w:rsidRPr="00272D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272D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werden</w:t>
          </w:r>
          <w:proofErr w:type="spellEnd"/>
          <w:r w:rsidRPr="00272D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. </w:t>
          </w:r>
        </w:p>
        <w:p w:rsidR="00F86BE1" w:rsidRPr="00F86BE1" w:rsidRDefault="00F86BE1" w:rsidP="004279A7">
          <w:pPr>
            <w:pStyle w:val="AEBody"/>
            <w:ind w:left="0" w:right="-1050"/>
            <w:jc w:val="both"/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</w:pPr>
          <w:r w:rsidRPr="00F86BE1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 xml:space="preserve">Die </w:t>
          </w:r>
          <w:proofErr w:type="spellStart"/>
          <w:r w:rsidRPr="00F86BE1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>Programmierung</w:t>
          </w:r>
          <w:proofErr w:type="spellEnd"/>
          <w:r w:rsidRPr="00F86BE1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 xml:space="preserve"> </w:t>
          </w:r>
          <w:proofErr w:type="spellStart"/>
          <w:r w:rsidRPr="00F86BE1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>erfolgt</w:t>
          </w:r>
          <w:proofErr w:type="spellEnd"/>
          <w:r w:rsidRPr="00F86BE1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 xml:space="preserve"> </w:t>
          </w:r>
          <w:proofErr w:type="spellStart"/>
          <w:r w:rsidRPr="00F86BE1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>über</w:t>
          </w:r>
          <w:proofErr w:type="spellEnd"/>
          <w:r w:rsidRPr="00F86BE1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 xml:space="preserve"> die Mastereinheit IDA8C. </w:t>
          </w:r>
        </w:p>
        <w:p w:rsidR="00110075" w:rsidRPr="00A25DAA" w:rsidRDefault="00110075" w:rsidP="00110075">
          <w:pPr>
            <w:rPr>
              <w:rFonts w:ascii="Arial" w:hAnsi="Arial" w:cs="Arial"/>
            </w:rPr>
          </w:pPr>
        </w:p>
        <w:p w:rsidR="00110075" w:rsidRPr="00A25DAA" w:rsidRDefault="00110075" w:rsidP="00110075">
          <w:pPr>
            <w:pStyle w:val="Titre1"/>
            <w:keepNext w:val="0"/>
            <w:numPr>
              <w:ilvl w:val="0"/>
              <w:numId w:val="3"/>
            </w:numPr>
            <w:adjustRightInd w:val="0"/>
            <w:snapToGrid w:val="0"/>
            <w:spacing w:before="0" w:after="0" w:line="240" w:lineRule="auto"/>
            <w:rPr>
              <w:rFonts w:ascii="Arial" w:hAnsi="Arial" w:cs="Arial"/>
              <w:bCs w:val="0"/>
              <w:sz w:val="24"/>
              <w:szCs w:val="24"/>
            </w:rPr>
            <w:sectPr w:rsidR="00110075" w:rsidRPr="00A25DAA" w:rsidSect="00CF32D6">
              <w:type w:val="continuous"/>
              <w:pgSz w:w="11906" w:h="16838"/>
              <w:pgMar w:top="1440" w:right="1800" w:bottom="1440" w:left="1800" w:header="851" w:footer="992" w:gutter="0"/>
              <w:cols w:space="425"/>
              <w:docGrid w:type="lines" w:linePitch="360"/>
            </w:sectPr>
          </w:pPr>
          <w:proofErr w:type="spellStart"/>
          <w:r w:rsidRPr="00A25DAA">
            <w:rPr>
              <w:rFonts w:ascii="Arial" w:hAnsi="Arial" w:cs="Arial"/>
              <w:bCs w:val="0"/>
              <w:sz w:val="24"/>
              <w:szCs w:val="24"/>
            </w:rPr>
            <w:t>Technische</w:t>
          </w:r>
          <w:proofErr w:type="spellEnd"/>
          <w:r w:rsidRPr="00A25DAA">
            <w:rPr>
              <w:rFonts w:ascii="Arial" w:hAnsi="Arial" w:cs="Arial"/>
              <w:bCs w:val="0"/>
              <w:sz w:val="24"/>
              <w:szCs w:val="24"/>
            </w:rPr>
            <w:t xml:space="preserve"> </w:t>
          </w:r>
          <w:proofErr w:type="spellStart"/>
          <w:r w:rsidRPr="00A25DAA">
            <w:rPr>
              <w:rFonts w:ascii="Arial" w:hAnsi="Arial" w:cs="Arial"/>
              <w:bCs w:val="0"/>
              <w:sz w:val="24"/>
              <w:szCs w:val="24"/>
            </w:rPr>
            <w:t>Eigenschaften</w:t>
          </w:r>
          <w:proofErr w:type="spellEnd"/>
        </w:p>
        <w:p w:rsidR="00DA3869" w:rsidRPr="00A25DAA" w:rsidRDefault="00DA3869" w:rsidP="00DA3869">
          <w:pPr>
            <w:pStyle w:val="AEHeading3"/>
            <w:spacing w:after="60"/>
            <w:ind w:left="0" w:firstLine="480"/>
            <w:rPr>
              <w:rFonts w:ascii="Arial" w:hAnsi="Arial" w:cs="Arial"/>
              <w:szCs w:val="16"/>
              <w:lang w:val="de-DE"/>
            </w:rPr>
          </w:pPr>
        </w:p>
        <w:tbl>
          <w:tblPr>
            <w:tblStyle w:val="Grilledutableau"/>
            <w:tblW w:w="9351" w:type="dxa"/>
            <w:tbl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insideH w:val="single" w:sz="4" w:space="0" w:color="FFFFFF" w:themeColor="background1"/>
              <w:insideV w:val="single" w:sz="4" w:space="0" w:color="FFFFFF" w:themeColor="background1"/>
            </w:tblBorders>
            <w:tblLook w:val="04A0" w:firstRow="1" w:lastRow="0" w:firstColumn="1" w:lastColumn="0" w:noHBand="0" w:noVBand="1"/>
          </w:tblPr>
          <w:tblGrid>
            <w:gridCol w:w="4386"/>
            <w:gridCol w:w="4965"/>
          </w:tblGrid>
          <w:tr w:rsidR="007F6062" w:rsidRPr="00E256BA" w:rsidTr="002A26BE">
            <w:trPr>
              <w:trHeight w:val="454"/>
            </w:trPr>
            <w:tc>
              <w:tcPr>
                <w:tcW w:w="4386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7F6062" w:rsidRPr="007F6062" w:rsidRDefault="007F6062" w:rsidP="00973116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/>
                    <w:bCs/>
                    <w:color w:val="000000" w:themeColor="text1"/>
                    <w:sz w:val="20"/>
                    <w:szCs w:val="20"/>
                  </w:rPr>
                </w:pPr>
                <w:r w:rsidRPr="007F6062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 xml:space="preserve">0 dB </w:t>
                </w:r>
                <w:proofErr w:type="spellStart"/>
                <w:r w:rsidRPr="007F6062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Ausgänge</w:t>
                </w:r>
                <w:proofErr w:type="spellEnd"/>
                <w:r w:rsidRPr="007F6062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 xml:space="preserve"> </w:t>
                </w:r>
                <w:proofErr w:type="spellStart"/>
                <w:r w:rsidRPr="007F6062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zum</w:t>
                </w:r>
                <w:proofErr w:type="spellEnd"/>
                <w:r w:rsidRPr="007F6062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 xml:space="preserve"> </w:t>
                </w:r>
                <w:proofErr w:type="spellStart"/>
                <w:r w:rsidRPr="007F6062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Verstärker</w:t>
                </w:r>
                <w:proofErr w:type="spellEnd"/>
              </w:p>
            </w:tc>
            <w:tc>
              <w:tcPr>
                <w:tcW w:w="4965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7F6062" w:rsidRPr="00E256BA" w:rsidRDefault="007F6062" w:rsidP="00A25DAA">
                <w:pPr>
                  <w:pStyle w:val="AEDaten"/>
                  <w:ind w:left="0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</w:p>
            </w:tc>
          </w:tr>
          <w:tr w:rsidR="00973116" w:rsidRPr="00E256BA" w:rsidTr="007F6062">
            <w:tc>
              <w:tcPr>
                <w:tcW w:w="4386" w:type="dxa"/>
                <w:tcBorders>
                  <w:top w:val="single" w:sz="4" w:space="0" w:color="7F7F7F" w:themeColor="text1" w:themeTint="80"/>
                </w:tcBorders>
                <w:vAlign w:val="center"/>
              </w:tcPr>
              <w:p w:rsidR="00973116" w:rsidRPr="00E256BA" w:rsidRDefault="00973116" w:rsidP="00973116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Anzahl</w:t>
                </w:r>
                <w:proofErr w:type="spellEnd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: </w:t>
                </w:r>
              </w:p>
            </w:tc>
            <w:tc>
              <w:tcPr>
                <w:tcW w:w="4965" w:type="dxa"/>
                <w:tcBorders>
                  <w:top w:val="single" w:sz="4" w:space="0" w:color="7F7F7F" w:themeColor="text1" w:themeTint="80"/>
                </w:tcBorders>
                <w:vAlign w:val="center"/>
              </w:tcPr>
              <w:p w:rsidR="00973116" w:rsidRPr="00E256BA" w:rsidRDefault="00973116" w:rsidP="00A25DAA">
                <w:pPr>
                  <w:pStyle w:val="AEDaten"/>
                  <w:ind w:left="0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8 + 2 x Havarie</w:t>
                </w:r>
              </w:p>
            </w:tc>
          </w:tr>
          <w:tr w:rsidR="00973116" w:rsidRPr="00E256BA" w:rsidTr="007F6062">
            <w:tc>
              <w:tcPr>
                <w:tcW w:w="4386" w:type="dxa"/>
                <w:vAlign w:val="center"/>
              </w:tcPr>
              <w:p w:rsidR="00973116" w:rsidRPr="00E256BA" w:rsidRDefault="00973116" w:rsidP="00973116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Eingangsempfindlichkeit</w:t>
                </w:r>
                <w:proofErr w:type="spellEnd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: </w:t>
                </w:r>
              </w:p>
            </w:tc>
            <w:tc>
              <w:tcPr>
                <w:tcW w:w="4965" w:type="dxa"/>
                <w:vAlign w:val="center"/>
              </w:tcPr>
              <w:p w:rsidR="00973116" w:rsidRPr="00E256BA" w:rsidRDefault="00973116" w:rsidP="00A25DAA">
                <w:pPr>
                  <w:pStyle w:val="AEDaten"/>
                  <w:ind w:left="0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0 </w:t>
                </w:r>
                <w:proofErr w:type="spellStart"/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dBu</w:t>
                </w:r>
                <w:proofErr w:type="spellEnd"/>
              </w:p>
            </w:tc>
          </w:tr>
          <w:tr w:rsidR="00973116" w:rsidRPr="00E256BA" w:rsidTr="007F6062">
            <w:tc>
              <w:tcPr>
                <w:tcW w:w="4386" w:type="dxa"/>
                <w:vAlign w:val="center"/>
              </w:tcPr>
              <w:p w:rsidR="00973116" w:rsidRPr="00E256BA" w:rsidRDefault="00973116" w:rsidP="00973116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Ausgangsimpedanz</w:t>
                </w:r>
                <w:proofErr w:type="spellEnd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: </w:t>
                </w:r>
              </w:p>
            </w:tc>
            <w:tc>
              <w:tcPr>
                <w:tcW w:w="4965" w:type="dxa"/>
                <w:vAlign w:val="center"/>
              </w:tcPr>
              <w:p w:rsidR="00973116" w:rsidRPr="00E256BA" w:rsidRDefault="00973116" w:rsidP="00A25DAA">
                <w:pPr>
                  <w:pStyle w:val="AEDaten"/>
                  <w:ind w:left="0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50 Ω symmetrisch</w:t>
                </w:r>
              </w:p>
            </w:tc>
          </w:tr>
          <w:tr w:rsidR="00973116" w:rsidRPr="00E256BA" w:rsidTr="007F6062">
            <w:tc>
              <w:tcPr>
                <w:tcW w:w="4386" w:type="dxa"/>
                <w:vAlign w:val="center"/>
              </w:tcPr>
              <w:p w:rsidR="00973116" w:rsidRPr="00E256BA" w:rsidRDefault="00973116" w:rsidP="00973116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Ausgangspegel</w:t>
                </w:r>
                <w:proofErr w:type="spellEnd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: </w:t>
                </w:r>
              </w:p>
            </w:tc>
            <w:tc>
              <w:tcPr>
                <w:tcW w:w="4965" w:type="dxa"/>
                <w:vAlign w:val="center"/>
              </w:tcPr>
              <w:p w:rsidR="00973116" w:rsidRPr="00E256BA" w:rsidRDefault="00973116" w:rsidP="00A25DAA">
                <w:pPr>
                  <w:pStyle w:val="AEDaten"/>
                  <w:ind w:left="0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0 </w:t>
                </w:r>
                <w:proofErr w:type="spellStart"/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dBu</w:t>
                </w:r>
                <w:proofErr w:type="spellEnd"/>
              </w:p>
            </w:tc>
          </w:tr>
          <w:tr w:rsidR="00973116" w:rsidRPr="00E256BA" w:rsidTr="007F6062">
            <w:tc>
              <w:tcPr>
                <w:tcW w:w="4386" w:type="dxa"/>
                <w:vAlign w:val="center"/>
              </w:tcPr>
              <w:p w:rsidR="00973116" w:rsidRPr="00E256BA" w:rsidRDefault="00973116" w:rsidP="00973116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Pegel</w:t>
                </w:r>
                <w:proofErr w:type="spellEnd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 max.: </w:t>
                </w:r>
              </w:p>
            </w:tc>
            <w:tc>
              <w:tcPr>
                <w:tcW w:w="4965" w:type="dxa"/>
                <w:vAlign w:val="center"/>
              </w:tcPr>
              <w:p w:rsidR="00973116" w:rsidRPr="00E256BA" w:rsidRDefault="00973116" w:rsidP="00A25DAA">
                <w:pPr>
                  <w:pStyle w:val="AEDaten"/>
                  <w:ind w:left="0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+14 </w:t>
                </w:r>
                <w:proofErr w:type="spellStart"/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dBu</w:t>
                </w:r>
                <w:proofErr w:type="spellEnd"/>
              </w:p>
            </w:tc>
          </w:tr>
          <w:tr w:rsidR="00973116" w:rsidRPr="00E256BA" w:rsidTr="007F6062">
            <w:tc>
              <w:tcPr>
                <w:tcW w:w="4386" w:type="dxa"/>
                <w:vAlign w:val="center"/>
              </w:tcPr>
              <w:p w:rsidR="00973116" w:rsidRPr="00E256BA" w:rsidRDefault="00973116" w:rsidP="00973116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Frequenzgang</w:t>
                </w:r>
                <w:proofErr w:type="spellEnd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 @ -3</w:t>
                </w:r>
                <w:r w:rsidR="0016583D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 </w:t>
                </w:r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dB: </w:t>
                </w:r>
              </w:p>
            </w:tc>
            <w:tc>
              <w:tcPr>
                <w:tcW w:w="4965" w:type="dxa"/>
                <w:vAlign w:val="center"/>
              </w:tcPr>
              <w:p w:rsidR="00973116" w:rsidRPr="00E256BA" w:rsidRDefault="00973116" w:rsidP="00A25DAA">
                <w:pPr>
                  <w:pStyle w:val="AEDaten"/>
                  <w:ind w:left="0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20 Hz bis 20k</w:t>
                </w:r>
                <w:r w:rsidR="0016583D"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 </w:t>
                </w: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Hz</w:t>
                </w:r>
              </w:p>
            </w:tc>
          </w:tr>
          <w:tr w:rsidR="00973116" w:rsidRPr="00E256BA" w:rsidTr="007F6062">
            <w:tc>
              <w:tcPr>
                <w:tcW w:w="4386" w:type="dxa"/>
                <w:vAlign w:val="center"/>
              </w:tcPr>
              <w:p w:rsidR="00973116" w:rsidRPr="00E256BA" w:rsidRDefault="00973116" w:rsidP="00973116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THD + Noise @ 1k</w:t>
                </w:r>
                <w:r w:rsidR="0016583D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 </w:t>
                </w:r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Hz: </w:t>
                </w:r>
              </w:p>
            </w:tc>
            <w:tc>
              <w:tcPr>
                <w:tcW w:w="4965" w:type="dxa"/>
                <w:vAlign w:val="center"/>
              </w:tcPr>
              <w:p w:rsidR="00973116" w:rsidRPr="00E256BA" w:rsidRDefault="00973116" w:rsidP="00A25DAA">
                <w:pPr>
                  <w:pStyle w:val="AEDaten"/>
                  <w:ind w:left="0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&lt;</w:t>
                </w:r>
                <w:r w:rsid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 </w:t>
                </w: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0,04</w:t>
                </w:r>
              </w:p>
            </w:tc>
          </w:tr>
          <w:tr w:rsidR="00973116" w:rsidRPr="00E256BA" w:rsidTr="007F6062">
            <w:tc>
              <w:tcPr>
                <w:tcW w:w="4386" w:type="dxa"/>
                <w:vAlign w:val="center"/>
              </w:tcPr>
              <w:p w:rsidR="00973116" w:rsidRPr="00E256BA" w:rsidRDefault="00973116" w:rsidP="00973116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Noise @ 22 Hz</w:t>
                </w:r>
                <w:r w:rsid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 </w:t>
                </w:r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-</w:t>
                </w:r>
                <w:r w:rsid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 </w:t>
                </w:r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22k</w:t>
                </w:r>
                <w:r w:rsidR="0016583D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 </w:t>
                </w:r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Hz:</w:t>
                </w:r>
              </w:p>
            </w:tc>
            <w:tc>
              <w:tcPr>
                <w:tcW w:w="4965" w:type="dxa"/>
                <w:vAlign w:val="center"/>
              </w:tcPr>
              <w:p w:rsidR="00973116" w:rsidRPr="00E256BA" w:rsidRDefault="00FF0C65" w:rsidP="00A25DAA">
                <w:pPr>
                  <w:pStyle w:val="AEDaten"/>
                  <w:ind w:left="0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>-</w:t>
                </w:r>
                <w:r w:rsidR="00973116"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81 </w:t>
                </w:r>
                <w:proofErr w:type="spellStart"/>
                <w:r w:rsidR="00973116"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dBu</w:t>
                </w:r>
                <w:proofErr w:type="spellEnd"/>
                <w:r w:rsidR="00973116"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 </w:t>
                </w:r>
              </w:p>
            </w:tc>
          </w:tr>
          <w:tr w:rsidR="00973116" w:rsidRPr="00E256BA" w:rsidTr="007F6062">
            <w:tc>
              <w:tcPr>
                <w:tcW w:w="4386" w:type="dxa"/>
                <w:tcBorders>
                  <w:bottom w:val="single" w:sz="4" w:space="0" w:color="7F7F7F" w:themeColor="text1" w:themeTint="80"/>
                </w:tcBorders>
                <w:vAlign w:val="center"/>
              </w:tcPr>
              <w:p w:rsidR="00973116" w:rsidRPr="00E256BA" w:rsidRDefault="00973116" w:rsidP="00973116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Anschlüsse</w:t>
                </w:r>
                <w:proofErr w:type="spellEnd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: </w:t>
                </w:r>
              </w:p>
            </w:tc>
            <w:tc>
              <w:tcPr>
                <w:tcW w:w="4965" w:type="dxa"/>
                <w:tcBorders>
                  <w:bottom w:val="single" w:sz="4" w:space="0" w:color="7F7F7F" w:themeColor="text1" w:themeTint="80"/>
                </w:tcBorders>
                <w:vAlign w:val="center"/>
              </w:tcPr>
              <w:p w:rsidR="00973116" w:rsidRPr="00E256BA" w:rsidRDefault="00973116" w:rsidP="00A25DAA">
                <w:pPr>
                  <w:pStyle w:val="AEDaten"/>
                  <w:ind w:left="0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Steckbare Schraubklemmen </w:t>
                </w:r>
              </w:p>
            </w:tc>
          </w:tr>
          <w:tr w:rsidR="000D538F" w:rsidRPr="00E256BA" w:rsidTr="007F6062">
            <w:trPr>
              <w:trHeight w:val="454"/>
            </w:trPr>
            <w:tc>
              <w:tcPr>
                <w:tcW w:w="4386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0D538F" w:rsidRPr="000D538F" w:rsidRDefault="000D538F" w:rsidP="00A25DAA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/>
                    <w:bCs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0D538F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Optionale</w:t>
                </w:r>
                <w:proofErr w:type="spellEnd"/>
                <w:r w:rsidRPr="000D538F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 xml:space="preserve"> 0 dB </w:t>
                </w:r>
                <w:proofErr w:type="spellStart"/>
                <w:r w:rsidRPr="000D538F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Ausgänge</w:t>
                </w:r>
                <w:proofErr w:type="spellEnd"/>
              </w:p>
            </w:tc>
            <w:tc>
              <w:tcPr>
                <w:tcW w:w="4965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0D538F" w:rsidRPr="00E256BA" w:rsidRDefault="000D538F" w:rsidP="00A25DAA">
                <w:pPr>
                  <w:pStyle w:val="AEDaten"/>
                  <w:ind w:left="0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 w:rsidRPr="000D538F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IDA8 Audio Out</w:t>
                </w:r>
              </w:p>
            </w:tc>
          </w:tr>
          <w:tr w:rsidR="000D538F" w:rsidRPr="00E256BA" w:rsidTr="007F6062">
            <w:tc>
              <w:tcPr>
                <w:tcW w:w="4386" w:type="dxa"/>
                <w:tcBorders>
                  <w:top w:val="single" w:sz="4" w:space="0" w:color="7F7F7F" w:themeColor="text1" w:themeTint="80"/>
                </w:tcBorders>
                <w:vAlign w:val="center"/>
              </w:tcPr>
              <w:p w:rsidR="000D538F" w:rsidRPr="00E256BA" w:rsidRDefault="000D538F" w:rsidP="000D538F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Anzahl</w:t>
                </w:r>
                <w:proofErr w:type="spellEnd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: </w:t>
                </w:r>
              </w:p>
            </w:tc>
            <w:tc>
              <w:tcPr>
                <w:tcW w:w="4965" w:type="dxa"/>
                <w:tcBorders>
                  <w:top w:val="single" w:sz="4" w:space="0" w:color="7F7F7F" w:themeColor="text1" w:themeTint="80"/>
                </w:tcBorders>
                <w:vAlign w:val="center"/>
              </w:tcPr>
              <w:p w:rsidR="000D538F" w:rsidRPr="00E256BA" w:rsidRDefault="000D538F" w:rsidP="000D538F">
                <w:pPr>
                  <w:pStyle w:val="AEDaten"/>
                  <w:ind w:left="0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4</w:t>
                </w:r>
              </w:p>
            </w:tc>
          </w:tr>
          <w:tr w:rsidR="000D538F" w:rsidRPr="00E256BA" w:rsidTr="007F6062">
            <w:tc>
              <w:tcPr>
                <w:tcW w:w="4386" w:type="dxa"/>
                <w:vAlign w:val="center"/>
              </w:tcPr>
              <w:p w:rsidR="000D538F" w:rsidRPr="00E256BA" w:rsidRDefault="000D538F" w:rsidP="000D538F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Max. </w:t>
                </w:r>
                <w:proofErr w:type="spellStart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Pegel</w:t>
                </w:r>
                <w:proofErr w:type="spellEnd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: </w:t>
                </w:r>
              </w:p>
            </w:tc>
            <w:tc>
              <w:tcPr>
                <w:tcW w:w="4965" w:type="dxa"/>
                <w:vAlign w:val="center"/>
              </w:tcPr>
              <w:p w:rsidR="000D538F" w:rsidRPr="00E256BA" w:rsidRDefault="000D538F" w:rsidP="000D538F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14 </w:t>
                </w:r>
                <w:proofErr w:type="spellStart"/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dBu</w:t>
                </w:r>
                <w:proofErr w:type="spellEnd"/>
              </w:p>
            </w:tc>
          </w:tr>
          <w:tr w:rsidR="000D538F" w:rsidRPr="00E256BA" w:rsidTr="007F6062">
            <w:tc>
              <w:tcPr>
                <w:tcW w:w="4386" w:type="dxa"/>
                <w:vAlign w:val="center"/>
              </w:tcPr>
              <w:p w:rsidR="000D538F" w:rsidRPr="00E256BA" w:rsidRDefault="000D538F" w:rsidP="000D538F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Ausgangsimpedanz</w:t>
                </w:r>
                <w:proofErr w:type="spellEnd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: </w:t>
                </w:r>
              </w:p>
            </w:tc>
            <w:tc>
              <w:tcPr>
                <w:tcW w:w="4965" w:type="dxa"/>
                <w:vAlign w:val="center"/>
              </w:tcPr>
              <w:p w:rsidR="000D538F" w:rsidRPr="00E256BA" w:rsidRDefault="000D538F" w:rsidP="000D538F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50 Ω symmetrisch</w:t>
                </w:r>
              </w:p>
            </w:tc>
          </w:tr>
          <w:tr w:rsidR="000D538F" w:rsidRPr="00E256BA" w:rsidTr="007F6062">
            <w:tc>
              <w:tcPr>
                <w:tcW w:w="4386" w:type="dxa"/>
                <w:vAlign w:val="center"/>
              </w:tcPr>
              <w:p w:rsidR="000D538F" w:rsidRPr="00E256BA" w:rsidRDefault="000D538F" w:rsidP="000D538F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THD + Noise @ 1k</w:t>
                </w:r>
                <w:r w:rsidR="0016583D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 </w:t>
                </w:r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Hz und + 4 </w:t>
                </w:r>
                <w:proofErr w:type="spellStart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dBu</w:t>
                </w:r>
                <w:proofErr w:type="spellEnd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 am </w:t>
                </w:r>
                <w:proofErr w:type="spellStart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Eingang</w:t>
                </w:r>
                <w:proofErr w:type="spellEnd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:</w:t>
                </w:r>
              </w:p>
            </w:tc>
            <w:tc>
              <w:tcPr>
                <w:tcW w:w="4965" w:type="dxa"/>
                <w:vAlign w:val="center"/>
              </w:tcPr>
              <w:p w:rsidR="000D538F" w:rsidRPr="00E256BA" w:rsidRDefault="000D538F" w:rsidP="000D538F">
                <w:pPr>
                  <w:pStyle w:val="NormalWeb"/>
                  <w:spacing w:before="0" w:beforeAutospacing="0" w:after="0" w:line="260" w:lineRule="exact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&lt;</w:t>
                </w: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 </w:t>
                </w: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0,04</w:t>
                </w: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 </w:t>
                </w: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% </w:t>
                </w:r>
                <w:proofErr w:type="spellStart"/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dBu</w:t>
                </w:r>
                <w:proofErr w:type="spellEnd"/>
              </w:p>
            </w:tc>
          </w:tr>
          <w:tr w:rsidR="000D538F" w:rsidRPr="00E256BA" w:rsidTr="007F6062">
            <w:tc>
              <w:tcPr>
                <w:tcW w:w="4386" w:type="dxa"/>
                <w:vAlign w:val="center"/>
              </w:tcPr>
              <w:p w:rsidR="000D538F" w:rsidRPr="00E256BA" w:rsidRDefault="000D538F" w:rsidP="000D538F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Frequenzgang</w:t>
                </w:r>
                <w:proofErr w:type="spellEnd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 @ -3 dB: </w:t>
                </w:r>
              </w:p>
            </w:tc>
            <w:tc>
              <w:tcPr>
                <w:tcW w:w="4965" w:type="dxa"/>
                <w:vAlign w:val="center"/>
              </w:tcPr>
              <w:p w:rsidR="000D538F" w:rsidRPr="00E256BA" w:rsidRDefault="000D538F" w:rsidP="000D538F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20 Hz bis 20k</w:t>
                </w:r>
                <w:r w:rsidR="0016583D"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 </w:t>
                </w: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Hz</w:t>
                </w:r>
              </w:p>
            </w:tc>
          </w:tr>
          <w:tr w:rsidR="000D538F" w:rsidRPr="00E256BA" w:rsidTr="007F6062">
            <w:tc>
              <w:tcPr>
                <w:tcW w:w="4386" w:type="dxa"/>
                <w:vAlign w:val="center"/>
              </w:tcPr>
              <w:p w:rsidR="000D538F" w:rsidRPr="00E256BA" w:rsidRDefault="000D538F" w:rsidP="000D538F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Noise @ 22 Hz - 22k Hz: </w:t>
                </w:r>
              </w:p>
            </w:tc>
            <w:tc>
              <w:tcPr>
                <w:tcW w:w="4965" w:type="dxa"/>
                <w:vAlign w:val="center"/>
              </w:tcPr>
              <w:p w:rsidR="000D538F" w:rsidRPr="00E256BA" w:rsidRDefault="000D538F" w:rsidP="000D538F">
                <w:pPr>
                  <w:pStyle w:val="NormalWeb"/>
                  <w:spacing w:before="0" w:beforeAutospacing="0" w:after="0" w:line="260" w:lineRule="exact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-81 </w:t>
                </w:r>
                <w:proofErr w:type="spellStart"/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dBu</w:t>
                </w:r>
                <w:proofErr w:type="spellEnd"/>
              </w:p>
            </w:tc>
          </w:tr>
          <w:tr w:rsidR="000D538F" w:rsidRPr="00E256BA" w:rsidTr="007F6062">
            <w:tc>
              <w:tcPr>
                <w:tcW w:w="4386" w:type="dxa"/>
                <w:tcBorders>
                  <w:bottom w:val="single" w:sz="4" w:space="0" w:color="7F7F7F" w:themeColor="text1" w:themeTint="80"/>
                </w:tcBorders>
                <w:vAlign w:val="center"/>
              </w:tcPr>
              <w:p w:rsidR="000D538F" w:rsidRPr="00E256BA" w:rsidRDefault="000D538F" w:rsidP="000D538F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Anschlüsse</w:t>
                </w:r>
                <w:proofErr w:type="spellEnd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: </w:t>
                </w:r>
              </w:p>
            </w:tc>
            <w:tc>
              <w:tcPr>
                <w:tcW w:w="4965" w:type="dxa"/>
                <w:tcBorders>
                  <w:bottom w:val="single" w:sz="4" w:space="0" w:color="7F7F7F" w:themeColor="text1" w:themeTint="80"/>
                </w:tcBorders>
                <w:vAlign w:val="center"/>
              </w:tcPr>
              <w:p w:rsidR="000D538F" w:rsidRPr="00E256BA" w:rsidRDefault="000D538F" w:rsidP="000D538F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Steckbare Schraubklemmen  </w:t>
                </w:r>
              </w:p>
            </w:tc>
          </w:tr>
          <w:tr w:rsidR="000D538F" w:rsidRPr="00E256BA" w:rsidTr="007F6062">
            <w:trPr>
              <w:trHeight w:val="454"/>
            </w:trPr>
            <w:tc>
              <w:tcPr>
                <w:tcW w:w="4386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0D538F" w:rsidRPr="000D538F" w:rsidRDefault="000D538F" w:rsidP="000D538F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/>
                    <w:bCs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0D538F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Optionale</w:t>
                </w:r>
                <w:proofErr w:type="spellEnd"/>
                <w:r w:rsidRPr="000D538F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 xml:space="preserve"> 0 dB </w:t>
                </w:r>
                <w:proofErr w:type="spellStart"/>
                <w:r w:rsidRPr="000D538F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Eingänge</w:t>
                </w:r>
                <w:proofErr w:type="spellEnd"/>
              </w:p>
            </w:tc>
            <w:tc>
              <w:tcPr>
                <w:tcW w:w="4965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0D538F" w:rsidRPr="000D538F" w:rsidRDefault="000D538F" w:rsidP="000D538F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hAnsi="Arial" w:cs="Arial"/>
                    <w:b/>
                    <w:bCs/>
                    <w:sz w:val="20"/>
                    <w:szCs w:val="20"/>
                    <w:lang w:val="de-DE"/>
                  </w:rPr>
                </w:pPr>
                <w:r w:rsidRPr="000D538F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IDA8 Audio In</w:t>
                </w:r>
              </w:p>
            </w:tc>
          </w:tr>
          <w:tr w:rsidR="000D538F" w:rsidRPr="00E256BA" w:rsidTr="007F6062">
            <w:tc>
              <w:tcPr>
                <w:tcW w:w="4386" w:type="dxa"/>
                <w:tcBorders>
                  <w:top w:val="single" w:sz="4" w:space="0" w:color="7F7F7F" w:themeColor="text1" w:themeTint="80"/>
                </w:tcBorders>
                <w:vAlign w:val="center"/>
              </w:tcPr>
              <w:p w:rsidR="000D538F" w:rsidRPr="00E256BA" w:rsidRDefault="000D538F" w:rsidP="000D538F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Anzahl</w:t>
                </w:r>
                <w:proofErr w:type="spellEnd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: </w:t>
                </w:r>
              </w:p>
            </w:tc>
            <w:tc>
              <w:tcPr>
                <w:tcW w:w="4965" w:type="dxa"/>
                <w:tcBorders>
                  <w:top w:val="single" w:sz="4" w:space="0" w:color="7F7F7F" w:themeColor="text1" w:themeTint="80"/>
                </w:tcBorders>
                <w:vAlign w:val="center"/>
              </w:tcPr>
              <w:p w:rsidR="000D538F" w:rsidRPr="00E256BA" w:rsidRDefault="000D538F" w:rsidP="000D538F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E256BA"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  <w:t>4</w:t>
                </w:r>
              </w:p>
            </w:tc>
          </w:tr>
          <w:tr w:rsidR="000D538F" w:rsidRPr="00E256BA" w:rsidTr="007F6062">
            <w:tc>
              <w:tcPr>
                <w:tcW w:w="4386" w:type="dxa"/>
                <w:vAlign w:val="center"/>
              </w:tcPr>
              <w:p w:rsidR="000D538F" w:rsidRPr="00E256BA" w:rsidRDefault="000D538F" w:rsidP="000D538F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Verstärkung</w:t>
                </w:r>
                <w:proofErr w:type="spellEnd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:</w:t>
                </w:r>
              </w:p>
            </w:tc>
            <w:tc>
              <w:tcPr>
                <w:tcW w:w="4965" w:type="dxa"/>
                <w:vAlign w:val="center"/>
              </w:tcPr>
              <w:p w:rsidR="000D538F" w:rsidRPr="00E256BA" w:rsidRDefault="000D538F" w:rsidP="000D538F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0 dB, 12 dB, 24 dB, 40 dB, 54 dB</w:t>
                </w:r>
              </w:p>
            </w:tc>
          </w:tr>
          <w:tr w:rsidR="000D538F" w:rsidRPr="00E256BA" w:rsidTr="007F6062">
            <w:tc>
              <w:tcPr>
                <w:tcW w:w="4386" w:type="dxa"/>
                <w:vAlign w:val="center"/>
              </w:tcPr>
              <w:p w:rsidR="000D538F" w:rsidRPr="00E256BA" w:rsidRDefault="000D538F" w:rsidP="000D538F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Max. </w:t>
                </w:r>
                <w:proofErr w:type="spellStart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Pegel</w:t>
                </w:r>
                <w:proofErr w:type="spellEnd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: </w:t>
                </w:r>
              </w:p>
            </w:tc>
            <w:tc>
              <w:tcPr>
                <w:tcW w:w="4965" w:type="dxa"/>
                <w:vAlign w:val="center"/>
              </w:tcPr>
              <w:p w:rsidR="000D538F" w:rsidRPr="00E256BA" w:rsidRDefault="000D538F" w:rsidP="000D538F">
                <w:pPr>
                  <w:pStyle w:val="NormalWeb"/>
                  <w:tabs>
                    <w:tab w:val="left" w:pos="2220"/>
                  </w:tabs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14 </w:t>
                </w:r>
                <w:proofErr w:type="spellStart"/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dBu</w:t>
                </w:r>
                <w:proofErr w:type="spellEnd"/>
              </w:p>
            </w:tc>
          </w:tr>
          <w:tr w:rsidR="000D538F" w:rsidRPr="00E256BA" w:rsidTr="007F6062">
            <w:tc>
              <w:tcPr>
                <w:tcW w:w="4386" w:type="dxa"/>
                <w:vAlign w:val="center"/>
              </w:tcPr>
              <w:p w:rsidR="000D538F" w:rsidRPr="00E256BA" w:rsidRDefault="000D538F" w:rsidP="000D538F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Eingangsimpedanz</w:t>
                </w:r>
                <w:proofErr w:type="spellEnd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: </w:t>
                </w:r>
              </w:p>
            </w:tc>
            <w:tc>
              <w:tcPr>
                <w:tcW w:w="4965" w:type="dxa"/>
                <w:vAlign w:val="center"/>
              </w:tcPr>
              <w:p w:rsidR="000D538F" w:rsidRPr="00E256BA" w:rsidRDefault="000D538F" w:rsidP="000D538F">
                <w:pPr>
                  <w:pStyle w:val="NormalWeb"/>
                  <w:tabs>
                    <w:tab w:val="left" w:pos="2360"/>
                  </w:tabs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10k</w:t>
                </w:r>
                <w:r w:rsidR="00FF0C65"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 </w:t>
                </w: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Ω symmetrisch</w:t>
                </w:r>
              </w:p>
            </w:tc>
          </w:tr>
          <w:tr w:rsidR="000D538F" w:rsidRPr="00E256BA" w:rsidTr="007F6062">
            <w:tc>
              <w:tcPr>
                <w:tcW w:w="4386" w:type="dxa"/>
                <w:vAlign w:val="center"/>
              </w:tcPr>
              <w:p w:rsidR="000D538F" w:rsidRPr="00E256BA" w:rsidRDefault="000D538F" w:rsidP="000D538F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THD + Noise @ 1k</w:t>
                </w:r>
                <w:r w:rsidR="0016583D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 </w:t>
                </w:r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Hz und + 4 </w:t>
                </w:r>
                <w:proofErr w:type="spellStart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dBu</w:t>
                </w:r>
                <w:proofErr w:type="spellEnd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 am </w:t>
                </w:r>
                <w:proofErr w:type="spellStart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Eingang</w:t>
                </w:r>
                <w:proofErr w:type="spellEnd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:</w:t>
                </w:r>
              </w:p>
            </w:tc>
            <w:tc>
              <w:tcPr>
                <w:tcW w:w="4965" w:type="dxa"/>
                <w:vAlign w:val="center"/>
              </w:tcPr>
              <w:p w:rsidR="000D538F" w:rsidRPr="00E256BA" w:rsidRDefault="000D538F" w:rsidP="000D538F">
                <w:pPr>
                  <w:pStyle w:val="NormalWeb"/>
                  <w:tabs>
                    <w:tab w:val="left" w:pos="820"/>
                  </w:tabs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&lt;</w:t>
                </w: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 </w:t>
                </w: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0,04</w:t>
                </w: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 </w:t>
                </w: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% </w:t>
                </w:r>
                <w:proofErr w:type="spellStart"/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dBu</w:t>
                </w:r>
                <w:proofErr w:type="spellEnd"/>
              </w:p>
            </w:tc>
          </w:tr>
          <w:tr w:rsidR="000D538F" w:rsidRPr="00E256BA" w:rsidTr="007F6062">
            <w:tc>
              <w:tcPr>
                <w:tcW w:w="4386" w:type="dxa"/>
                <w:vAlign w:val="center"/>
              </w:tcPr>
              <w:p w:rsidR="000D538F" w:rsidRPr="00E256BA" w:rsidRDefault="000D538F" w:rsidP="000D538F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Frequenzgang</w:t>
                </w:r>
                <w:proofErr w:type="spellEnd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 @ -3 dB: </w:t>
                </w:r>
              </w:p>
            </w:tc>
            <w:tc>
              <w:tcPr>
                <w:tcW w:w="4965" w:type="dxa"/>
                <w:vAlign w:val="center"/>
              </w:tcPr>
              <w:p w:rsidR="000D538F" w:rsidRPr="00E256BA" w:rsidRDefault="000D538F" w:rsidP="000D538F">
                <w:pPr>
                  <w:pStyle w:val="NormalWeb"/>
                  <w:spacing w:before="0" w:beforeAutospacing="0" w:after="0" w:line="260" w:lineRule="exact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20 Hz bis 20k</w:t>
                </w:r>
                <w:r w:rsidR="0016583D"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 </w:t>
                </w: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Hz</w:t>
                </w:r>
              </w:p>
            </w:tc>
          </w:tr>
          <w:tr w:rsidR="000D538F" w:rsidRPr="00E256BA" w:rsidTr="007F6062">
            <w:tc>
              <w:tcPr>
                <w:tcW w:w="4386" w:type="dxa"/>
                <w:tcBorders>
                  <w:bottom w:val="single" w:sz="4" w:space="0" w:color="7F7F7F" w:themeColor="text1" w:themeTint="80"/>
                </w:tcBorders>
                <w:vAlign w:val="center"/>
              </w:tcPr>
              <w:p w:rsidR="000D538F" w:rsidRPr="00E256BA" w:rsidRDefault="000D538F" w:rsidP="000D538F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Anschlüsse</w:t>
                </w:r>
                <w:proofErr w:type="spellEnd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: </w:t>
                </w:r>
              </w:p>
            </w:tc>
            <w:tc>
              <w:tcPr>
                <w:tcW w:w="4965" w:type="dxa"/>
                <w:tcBorders>
                  <w:bottom w:val="single" w:sz="4" w:space="0" w:color="7F7F7F" w:themeColor="text1" w:themeTint="80"/>
                </w:tcBorders>
                <w:vAlign w:val="center"/>
              </w:tcPr>
              <w:p w:rsidR="000D538F" w:rsidRPr="00E256BA" w:rsidRDefault="000D538F" w:rsidP="000D538F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Steckbare Schraubklemmen  </w:t>
                </w:r>
              </w:p>
            </w:tc>
          </w:tr>
          <w:tr w:rsidR="000D538F" w:rsidRPr="00E256BA" w:rsidTr="00703B10">
            <w:trPr>
              <w:trHeight w:val="454"/>
            </w:trPr>
            <w:tc>
              <w:tcPr>
                <w:tcW w:w="4386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0D538F" w:rsidRPr="000D538F" w:rsidRDefault="000D538F" w:rsidP="000D538F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/>
                    <w:bCs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0D538F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Peripherie</w:t>
                </w:r>
                <w:proofErr w:type="spellEnd"/>
                <w:r w:rsidRPr="000D538F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 xml:space="preserve"> Ein-/</w:t>
                </w:r>
                <w:proofErr w:type="spellStart"/>
                <w:r w:rsidRPr="000D538F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Ausgänge</w:t>
                </w:r>
                <w:proofErr w:type="spellEnd"/>
              </w:p>
            </w:tc>
            <w:tc>
              <w:tcPr>
                <w:tcW w:w="4965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0D538F" w:rsidRPr="00E256BA" w:rsidRDefault="000D538F" w:rsidP="000D538F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</w:p>
            </w:tc>
          </w:tr>
          <w:tr w:rsidR="000D538F" w:rsidRPr="00E256BA" w:rsidTr="007F6062">
            <w:tc>
              <w:tcPr>
                <w:tcW w:w="4386" w:type="dxa"/>
                <w:tcBorders>
                  <w:top w:val="single" w:sz="4" w:space="0" w:color="7F7F7F" w:themeColor="text1" w:themeTint="80"/>
                </w:tcBorders>
                <w:vAlign w:val="center"/>
              </w:tcPr>
              <w:p w:rsidR="000D538F" w:rsidRPr="00E256BA" w:rsidRDefault="000D538F" w:rsidP="000D538F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Max. </w:t>
                </w:r>
                <w:proofErr w:type="spellStart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Ausgangspegel</w:t>
                </w:r>
                <w:proofErr w:type="spellEnd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: </w:t>
                </w:r>
              </w:p>
            </w:tc>
            <w:tc>
              <w:tcPr>
                <w:tcW w:w="4965" w:type="dxa"/>
                <w:tcBorders>
                  <w:top w:val="single" w:sz="4" w:space="0" w:color="7F7F7F" w:themeColor="text1" w:themeTint="80"/>
                </w:tcBorders>
                <w:vAlign w:val="center"/>
              </w:tcPr>
              <w:p w:rsidR="000D538F" w:rsidRPr="00E256BA" w:rsidRDefault="000D538F" w:rsidP="000D538F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10 </w:t>
                </w:r>
                <w:proofErr w:type="spellStart"/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dBu</w:t>
                </w:r>
                <w:proofErr w:type="spellEnd"/>
              </w:p>
            </w:tc>
          </w:tr>
          <w:tr w:rsidR="000D538F" w:rsidRPr="00E256BA" w:rsidTr="007F6062">
            <w:tc>
              <w:tcPr>
                <w:tcW w:w="4386" w:type="dxa"/>
                <w:vAlign w:val="center"/>
              </w:tcPr>
              <w:p w:rsidR="000D538F" w:rsidRPr="00E256BA" w:rsidRDefault="000D538F" w:rsidP="000D538F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lastRenderedPageBreak/>
                  <w:t xml:space="preserve">Ausgangsimpedanz: </w:t>
                </w:r>
              </w:p>
            </w:tc>
            <w:tc>
              <w:tcPr>
                <w:tcW w:w="4965" w:type="dxa"/>
                <w:vAlign w:val="center"/>
              </w:tcPr>
              <w:p w:rsidR="000D538F" w:rsidRPr="00E256BA" w:rsidRDefault="000D538F" w:rsidP="000D538F">
                <w:pPr>
                  <w:pStyle w:val="NormalWeb"/>
                  <w:spacing w:before="0" w:beforeAutospacing="0" w:after="0" w:line="260" w:lineRule="exact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300 Ω symmetrisch</w:t>
                </w:r>
              </w:p>
            </w:tc>
          </w:tr>
          <w:tr w:rsidR="000D538F" w:rsidRPr="00E256BA" w:rsidTr="007F6062">
            <w:tc>
              <w:tcPr>
                <w:tcW w:w="4386" w:type="dxa"/>
                <w:vAlign w:val="center"/>
              </w:tcPr>
              <w:p w:rsidR="000D538F" w:rsidRPr="00E256BA" w:rsidRDefault="000D538F" w:rsidP="000D538F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THD @ 1 kHz am Ausgang:</w:t>
                </w:r>
              </w:p>
            </w:tc>
            <w:tc>
              <w:tcPr>
                <w:tcW w:w="4965" w:type="dxa"/>
                <w:vAlign w:val="center"/>
              </w:tcPr>
              <w:p w:rsidR="000D538F" w:rsidRPr="00E256BA" w:rsidRDefault="000D538F" w:rsidP="000D538F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&lt;</w:t>
                </w: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 </w:t>
                </w: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0,02</w:t>
                </w:r>
              </w:p>
            </w:tc>
          </w:tr>
          <w:tr w:rsidR="000D538F" w:rsidRPr="00E256BA" w:rsidTr="007F6062">
            <w:tc>
              <w:tcPr>
                <w:tcW w:w="4386" w:type="dxa"/>
                <w:vAlign w:val="center"/>
              </w:tcPr>
              <w:p w:rsidR="000D538F" w:rsidRPr="00E256BA" w:rsidRDefault="000D538F" w:rsidP="000D538F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Frequenzgang @ -3 dB am Ausgang: </w:t>
                </w:r>
              </w:p>
            </w:tc>
            <w:tc>
              <w:tcPr>
                <w:tcW w:w="4965" w:type="dxa"/>
                <w:vAlign w:val="center"/>
              </w:tcPr>
              <w:p w:rsidR="000D538F" w:rsidRPr="00E256BA" w:rsidRDefault="000D538F" w:rsidP="000D538F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20 Hz bis 20k</w:t>
                </w:r>
                <w:r w:rsidR="0016583D"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 </w:t>
                </w: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Hz</w:t>
                </w:r>
              </w:p>
            </w:tc>
          </w:tr>
          <w:tr w:rsidR="000D538F" w:rsidRPr="00E256BA" w:rsidTr="007F6062">
            <w:tc>
              <w:tcPr>
                <w:tcW w:w="4386" w:type="dxa"/>
                <w:vAlign w:val="center"/>
              </w:tcPr>
              <w:p w:rsidR="000D538F" w:rsidRPr="00E256BA" w:rsidRDefault="000D538F" w:rsidP="000D538F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Noise 22 Hz – 22k</w:t>
                </w:r>
                <w:r w:rsidR="0016583D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 </w:t>
                </w:r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Hz:</w:t>
                </w:r>
              </w:p>
            </w:tc>
            <w:tc>
              <w:tcPr>
                <w:tcW w:w="4965" w:type="dxa"/>
                <w:vAlign w:val="center"/>
              </w:tcPr>
              <w:p w:rsidR="000D538F" w:rsidRPr="00E256BA" w:rsidRDefault="000D538F" w:rsidP="000D538F">
                <w:pPr>
                  <w:pStyle w:val="NormalWeb"/>
                  <w:spacing w:before="0" w:beforeAutospacing="0" w:after="0" w:line="260" w:lineRule="exact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-85 </w:t>
                </w:r>
                <w:proofErr w:type="spellStart"/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dBu</w:t>
                </w:r>
                <w:proofErr w:type="spellEnd"/>
              </w:p>
            </w:tc>
          </w:tr>
          <w:tr w:rsidR="000D538F" w:rsidRPr="00E256BA" w:rsidTr="007F6062">
            <w:tc>
              <w:tcPr>
                <w:tcW w:w="4386" w:type="dxa"/>
                <w:vAlign w:val="center"/>
              </w:tcPr>
              <w:p w:rsidR="000D538F" w:rsidRPr="00E256BA" w:rsidRDefault="000D538F" w:rsidP="000D538F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Max. Eingangspegel:</w:t>
                </w:r>
              </w:p>
            </w:tc>
            <w:tc>
              <w:tcPr>
                <w:tcW w:w="4965" w:type="dxa"/>
                <w:vAlign w:val="center"/>
              </w:tcPr>
              <w:p w:rsidR="000D538F" w:rsidRPr="00E256BA" w:rsidRDefault="000D538F" w:rsidP="000D538F">
                <w:pPr>
                  <w:pStyle w:val="NormalWeb"/>
                  <w:tabs>
                    <w:tab w:val="left" w:pos="800"/>
                  </w:tabs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16 </w:t>
                </w:r>
                <w:proofErr w:type="spellStart"/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dBu</w:t>
                </w:r>
                <w:proofErr w:type="spellEnd"/>
              </w:p>
            </w:tc>
          </w:tr>
          <w:tr w:rsidR="000D538F" w:rsidRPr="00E256BA" w:rsidTr="007F6062">
            <w:tc>
              <w:tcPr>
                <w:tcW w:w="4386" w:type="dxa"/>
                <w:vAlign w:val="center"/>
              </w:tcPr>
              <w:p w:rsidR="000D538F" w:rsidRPr="00E256BA" w:rsidRDefault="000D538F" w:rsidP="000D538F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Eingangsimpedanz: </w:t>
                </w:r>
              </w:p>
            </w:tc>
            <w:tc>
              <w:tcPr>
                <w:tcW w:w="4965" w:type="dxa"/>
                <w:vAlign w:val="center"/>
              </w:tcPr>
              <w:p w:rsidR="000D538F" w:rsidRPr="00E256BA" w:rsidRDefault="000D538F" w:rsidP="000D538F">
                <w:pPr>
                  <w:pStyle w:val="NormalWeb"/>
                  <w:spacing w:before="0" w:beforeAutospacing="0" w:after="0" w:line="260" w:lineRule="exact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11k</w:t>
                </w:r>
                <w:r w:rsidR="00E37A84"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 </w:t>
                </w: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Ω symmetrisch</w:t>
                </w:r>
              </w:p>
            </w:tc>
          </w:tr>
          <w:tr w:rsidR="000D538F" w:rsidRPr="00E256BA" w:rsidTr="007F6062">
            <w:tc>
              <w:tcPr>
                <w:tcW w:w="4386" w:type="dxa"/>
                <w:vAlign w:val="center"/>
              </w:tcPr>
              <w:p w:rsidR="000D538F" w:rsidRPr="00E256BA" w:rsidRDefault="000D538F" w:rsidP="000D538F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THD @ 1k</w:t>
                </w:r>
                <w:r w:rsidR="0016583D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 </w:t>
                </w:r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Hz am </w:t>
                </w:r>
                <w:proofErr w:type="spellStart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Eingang</w:t>
                </w:r>
                <w:proofErr w:type="spellEnd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:</w:t>
                </w:r>
              </w:p>
            </w:tc>
            <w:tc>
              <w:tcPr>
                <w:tcW w:w="4965" w:type="dxa"/>
                <w:vAlign w:val="center"/>
              </w:tcPr>
              <w:p w:rsidR="000D538F" w:rsidRPr="00E256BA" w:rsidRDefault="000D538F" w:rsidP="000D538F">
                <w:pPr>
                  <w:pStyle w:val="NormalWeb"/>
                  <w:spacing w:before="0" w:beforeAutospacing="0" w:after="0" w:line="260" w:lineRule="exact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&lt;</w:t>
                </w: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 </w:t>
                </w: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0,02</w:t>
                </w:r>
              </w:p>
            </w:tc>
          </w:tr>
          <w:tr w:rsidR="000D538F" w:rsidRPr="00E256BA" w:rsidTr="007F6062">
            <w:tc>
              <w:tcPr>
                <w:tcW w:w="4386" w:type="dxa"/>
                <w:tcBorders>
                  <w:bottom w:val="single" w:sz="4" w:space="0" w:color="7F7F7F" w:themeColor="text1" w:themeTint="80"/>
                </w:tcBorders>
                <w:vAlign w:val="center"/>
              </w:tcPr>
              <w:p w:rsidR="000D538F" w:rsidRPr="00E256BA" w:rsidRDefault="000D538F" w:rsidP="000D538F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Frequenzgang @ -3 dB am Eingang: </w:t>
                </w:r>
              </w:p>
            </w:tc>
            <w:tc>
              <w:tcPr>
                <w:tcW w:w="4965" w:type="dxa"/>
                <w:tcBorders>
                  <w:bottom w:val="single" w:sz="4" w:space="0" w:color="7F7F7F" w:themeColor="text1" w:themeTint="80"/>
                </w:tcBorders>
                <w:vAlign w:val="center"/>
              </w:tcPr>
              <w:p w:rsidR="000D538F" w:rsidRPr="00E256BA" w:rsidRDefault="000D538F" w:rsidP="000D538F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20 Hz bis 20k Hz</w:t>
                </w:r>
              </w:p>
            </w:tc>
          </w:tr>
          <w:tr w:rsidR="000D538F" w:rsidRPr="00E256BA" w:rsidTr="007F6062">
            <w:trPr>
              <w:trHeight w:val="454"/>
            </w:trPr>
            <w:tc>
              <w:tcPr>
                <w:tcW w:w="4386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0D538F" w:rsidRPr="000D538F" w:rsidRDefault="000D538F" w:rsidP="000D538F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/>
                    <w:bCs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0D538F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Textspeicher</w:t>
                </w:r>
                <w:proofErr w:type="spellEnd"/>
              </w:p>
            </w:tc>
            <w:tc>
              <w:tcPr>
                <w:tcW w:w="4965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0D538F" w:rsidRPr="00E256BA" w:rsidRDefault="000D538F" w:rsidP="000D538F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</w:p>
            </w:tc>
          </w:tr>
          <w:tr w:rsidR="000D538F" w:rsidRPr="00E256BA" w:rsidTr="007F6062">
            <w:tc>
              <w:tcPr>
                <w:tcW w:w="4386" w:type="dxa"/>
                <w:tcBorders>
                  <w:top w:val="single" w:sz="4" w:space="0" w:color="7F7F7F" w:themeColor="text1" w:themeTint="80"/>
                </w:tcBorders>
                <w:vAlign w:val="center"/>
              </w:tcPr>
              <w:p w:rsidR="000D538F" w:rsidRPr="00E256BA" w:rsidRDefault="000D538F" w:rsidP="000D538F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Format: </w:t>
                </w:r>
              </w:p>
            </w:tc>
            <w:tc>
              <w:tcPr>
                <w:tcW w:w="4965" w:type="dxa"/>
                <w:tcBorders>
                  <w:top w:val="single" w:sz="4" w:space="0" w:color="7F7F7F" w:themeColor="text1" w:themeTint="80"/>
                </w:tcBorders>
                <w:vAlign w:val="center"/>
              </w:tcPr>
              <w:p w:rsidR="000D538F" w:rsidRPr="00E256BA" w:rsidRDefault="000D538F" w:rsidP="000D538F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Audiodatei.WAV, mono, 16 Bit, 16k</w:t>
                </w:r>
                <w:r w:rsidR="0016583D"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 </w:t>
                </w: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Hz</w:t>
                </w:r>
              </w:p>
            </w:tc>
          </w:tr>
          <w:tr w:rsidR="000D538F" w:rsidRPr="00E256BA" w:rsidTr="007F6062">
            <w:tc>
              <w:tcPr>
                <w:tcW w:w="4386" w:type="dxa"/>
                <w:vAlign w:val="center"/>
              </w:tcPr>
              <w:p w:rsidR="000D538F" w:rsidRPr="00E256BA" w:rsidRDefault="000D538F" w:rsidP="000D538F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Frequenzgang: </w:t>
                </w:r>
              </w:p>
            </w:tc>
            <w:tc>
              <w:tcPr>
                <w:tcW w:w="4965" w:type="dxa"/>
                <w:vAlign w:val="center"/>
              </w:tcPr>
              <w:p w:rsidR="000D538F" w:rsidRPr="00E256BA" w:rsidRDefault="000D538F" w:rsidP="000D538F">
                <w:pPr>
                  <w:pStyle w:val="NormalWeb"/>
                  <w:spacing w:before="0" w:beforeAutospacing="0" w:after="0" w:line="260" w:lineRule="exact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20 Hz bis 8k</w:t>
                </w:r>
                <w:r w:rsidR="0016583D"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 </w:t>
                </w: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Hz</w:t>
                </w:r>
              </w:p>
            </w:tc>
          </w:tr>
          <w:tr w:rsidR="000D538F" w:rsidRPr="00E256BA" w:rsidTr="007F6062">
            <w:tc>
              <w:tcPr>
                <w:tcW w:w="4386" w:type="dxa"/>
                <w:tcBorders>
                  <w:bottom w:val="single" w:sz="4" w:space="0" w:color="7F7F7F" w:themeColor="text1" w:themeTint="80"/>
                </w:tcBorders>
                <w:vAlign w:val="center"/>
              </w:tcPr>
              <w:p w:rsidR="000D538F" w:rsidRPr="00E256BA" w:rsidRDefault="000D538F" w:rsidP="000D538F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Gesamtlänge: </w:t>
                </w:r>
              </w:p>
            </w:tc>
            <w:tc>
              <w:tcPr>
                <w:tcW w:w="4965" w:type="dxa"/>
                <w:tcBorders>
                  <w:bottom w:val="single" w:sz="4" w:space="0" w:color="7F7F7F" w:themeColor="text1" w:themeTint="80"/>
                </w:tcBorders>
                <w:vAlign w:val="center"/>
              </w:tcPr>
              <w:p w:rsidR="000D538F" w:rsidRPr="00E256BA" w:rsidRDefault="000D538F" w:rsidP="000D538F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4</w:t>
                </w: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 </w:t>
                </w: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Std.</w:t>
                </w:r>
              </w:p>
            </w:tc>
          </w:tr>
          <w:tr w:rsidR="000D538F" w:rsidRPr="00E256BA" w:rsidTr="007F6062">
            <w:trPr>
              <w:trHeight w:val="454"/>
            </w:trPr>
            <w:tc>
              <w:tcPr>
                <w:tcW w:w="4386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0D538F" w:rsidRPr="000D538F" w:rsidRDefault="000D538F" w:rsidP="000D538F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/>
                    <w:bCs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0D538F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Überwachung</w:t>
                </w:r>
                <w:proofErr w:type="spellEnd"/>
              </w:p>
            </w:tc>
            <w:tc>
              <w:tcPr>
                <w:tcW w:w="4965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0D538F" w:rsidRPr="00E256BA" w:rsidRDefault="000D538F" w:rsidP="000D538F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</w:p>
            </w:tc>
          </w:tr>
          <w:tr w:rsidR="000D538F" w:rsidRPr="00E256BA" w:rsidTr="007F6062">
            <w:tc>
              <w:tcPr>
                <w:tcW w:w="4386" w:type="dxa"/>
                <w:tcBorders>
                  <w:top w:val="single" w:sz="4" w:space="0" w:color="7F7F7F" w:themeColor="text1" w:themeTint="80"/>
                </w:tcBorders>
                <w:vAlign w:val="center"/>
              </w:tcPr>
              <w:p w:rsidR="000D538F" w:rsidRPr="00E256BA" w:rsidRDefault="000D538F" w:rsidP="000D538F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Anzahl</w:t>
                </w:r>
                <w:proofErr w:type="spellEnd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 d. Verstärkerkanäle: </w:t>
                </w:r>
              </w:p>
            </w:tc>
            <w:tc>
              <w:tcPr>
                <w:tcW w:w="4965" w:type="dxa"/>
                <w:tcBorders>
                  <w:top w:val="single" w:sz="4" w:space="0" w:color="7F7F7F" w:themeColor="text1" w:themeTint="80"/>
                </w:tcBorders>
                <w:vAlign w:val="center"/>
              </w:tcPr>
              <w:p w:rsidR="000D538F" w:rsidRPr="00E256BA" w:rsidRDefault="000D538F" w:rsidP="000D538F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E256BA"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  <w:t>8</w:t>
                </w:r>
              </w:p>
            </w:tc>
          </w:tr>
          <w:tr w:rsidR="000D538F" w:rsidRPr="00E256BA" w:rsidTr="007F6062">
            <w:tc>
              <w:tcPr>
                <w:tcW w:w="4386" w:type="dxa"/>
                <w:vAlign w:val="center"/>
              </w:tcPr>
              <w:p w:rsidR="000D538F" w:rsidRPr="00E256BA" w:rsidRDefault="000D538F" w:rsidP="000D538F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Maximale</w:t>
                </w:r>
                <w:proofErr w:type="spellEnd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 </w:t>
                </w:r>
                <w:proofErr w:type="spellStart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Leistung</w:t>
                </w:r>
                <w:proofErr w:type="spellEnd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 (RMS):</w:t>
                </w:r>
              </w:p>
            </w:tc>
            <w:tc>
              <w:tcPr>
                <w:tcW w:w="4965" w:type="dxa"/>
                <w:vAlign w:val="center"/>
              </w:tcPr>
              <w:p w:rsidR="000D538F" w:rsidRPr="00E256BA" w:rsidRDefault="000D538F" w:rsidP="000D538F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700 W je Kanal</w:t>
                </w:r>
              </w:p>
            </w:tc>
          </w:tr>
          <w:tr w:rsidR="000D538F" w:rsidRPr="00E256BA" w:rsidTr="007F6062">
            <w:tc>
              <w:tcPr>
                <w:tcW w:w="4386" w:type="dxa"/>
                <w:vAlign w:val="center"/>
              </w:tcPr>
              <w:p w:rsidR="000D538F" w:rsidRPr="00E256BA" w:rsidRDefault="000D538F" w:rsidP="000D538F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Maximale</w:t>
                </w:r>
                <w:proofErr w:type="spellEnd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 </w:t>
                </w:r>
                <w:proofErr w:type="spellStart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Leistung</w:t>
                </w:r>
                <w:proofErr w:type="spellEnd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 (</w:t>
                </w:r>
                <w:proofErr w:type="spellStart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Sirene</w:t>
                </w:r>
                <w:proofErr w:type="spellEnd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 und </w:t>
                </w:r>
                <w:proofErr w:type="spellStart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Meldetext</w:t>
                </w:r>
                <w:proofErr w:type="spellEnd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):</w:t>
                </w:r>
              </w:p>
            </w:tc>
            <w:tc>
              <w:tcPr>
                <w:tcW w:w="4965" w:type="dxa"/>
                <w:vAlign w:val="center"/>
              </w:tcPr>
              <w:p w:rsidR="000D538F" w:rsidRPr="00E256BA" w:rsidRDefault="000D538F" w:rsidP="000D538F">
                <w:pPr>
                  <w:pStyle w:val="NormalWeb"/>
                  <w:spacing w:before="0" w:beforeAutospacing="0" w:after="0" w:line="260" w:lineRule="exact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1000 W je Kanal</w:t>
                </w:r>
              </w:p>
            </w:tc>
          </w:tr>
          <w:tr w:rsidR="000D538F" w:rsidRPr="00E256BA" w:rsidTr="007F6062">
            <w:tc>
              <w:tcPr>
                <w:tcW w:w="4386" w:type="dxa"/>
                <w:vAlign w:val="center"/>
              </w:tcPr>
              <w:p w:rsidR="000D538F" w:rsidRPr="00E256BA" w:rsidRDefault="000D538F" w:rsidP="000D538F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Messung</w:t>
                </w:r>
                <w:proofErr w:type="spellEnd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 der </w:t>
                </w:r>
                <w:proofErr w:type="spellStart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Verstärkung</w:t>
                </w:r>
                <w:proofErr w:type="spellEnd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: </w:t>
                </w:r>
              </w:p>
            </w:tc>
            <w:tc>
              <w:tcPr>
                <w:tcW w:w="4965" w:type="dxa"/>
                <w:vAlign w:val="center"/>
              </w:tcPr>
              <w:p w:rsidR="000D538F" w:rsidRPr="00E256BA" w:rsidRDefault="000D538F" w:rsidP="000D538F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@</w:t>
                </w: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 </w:t>
                </w: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18k</w:t>
                </w:r>
                <w:r w:rsidR="0016583D"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 </w:t>
                </w: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Hz oder @</w:t>
                </w: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 </w:t>
                </w: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20 kHz</w:t>
                </w:r>
              </w:p>
            </w:tc>
          </w:tr>
          <w:tr w:rsidR="000D538F" w:rsidRPr="00E256BA" w:rsidTr="007F6062">
            <w:tc>
              <w:tcPr>
                <w:tcW w:w="4386" w:type="dxa"/>
                <w:vAlign w:val="center"/>
              </w:tcPr>
              <w:p w:rsidR="000D538F" w:rsidRPr="00E256BA" w:rsidRDefault="000D538F" w:rsidP="000D538F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Anzahl d. LS-Kreise: </w:t>
                </w:r>
              </w:p>
            </w:tc>
            <w:tc>
              <w:tcPr>
                <w:tcW w:w="4965" w:type="dxa"/>
                <w:vAlign w:val="center"/>
              </w:tcPr>
              <w:p w:rsidR="000D538F" w:rsidRPr="00E256BA" w:rsidRDefault="000D538F" w:rsidP="000D538F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8 </w:t>
                </w:r>
              </w:p>
            </w:tc>
          </w:tr>
          <w:tr w:rsidR="000D538F" w:rsidRPr="00E256BA" w:rsidTr="007F6062">
            <w:tc>
              <w:tcPr>
                <w:tcW w:w="4386" w:type="dxa"/>
                <w:vAlign w:val="center"/>
              </w:tcPr>
              <w:p w:rsidR="000D538F" w:rsidRPr="00E256BA" w:rsidRDefault="000D538F" w:rsidP="000D538F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Messung Leitungsimpedanz:</w:t>
                </w:r>
              </w:p>
            </w:tc>
            <w:tc>
              <w:tcPr>
                <w:tcW w:w="4965" w:type="dxa"/>
                <w:vAlign w:val="center"/>
              </w:tcPr>
              <w:p w:rsidR="000D538F" w:rsidRPr="00E256BA" w:rsidRDefault="000D538F" w:rsidP="000D538F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100 V, @</w:t>
                </w: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 </w:t>
                </w: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18k</w:t>
                </w:r>
                <w:r w:rsidR="0016583D"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 </w:t>
                </w: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Hz oder @</w:t>
                </w: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 </w:t>
                </w: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20k</w:t>
                </w:r>
                <w:r w:rsidR="0016583D"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 </w:t>
                </w: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Hz</w:t>
                </w:r>
              </w:p>
            </w:tc>
          </w:tr>
          <w:tr w:rsidR="000D538F" w:rsidRPr="00E256BA" w:rsidTr="007F6062">
            <w:tc>
              <w:tcPr>
                <w:tcW w:w="4386" w:type="dxa"/>
                <w:tcBorders>
                  <w:bottom w:val="single" w:sz="4" w:space="0" w:color="7F7F7F" w:themeColor="text1" w:themeTint="80"/>
                </w:tcBorders>
                <w:vAlign w:val="center"/>
              </w:tcPr>
              <w:p w:rsidR="000D538F" w:rsidRPr="00E256BA" w:rsidRDefault="000D538F" w:rsidP="000D538F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Messung</w:t>
                </w:r>
                <w:proofErr w:type="spellEnd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 </w:t>
                </w:r>
                <w:proofErr w:type="spellStart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Erdschluss</w:t>
                </w:r>
                <w:proofErr w:type="spellEnd"/>
                <w:r w:rsidR="004C2A08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:</w:t>
                </w:r>
              </w:p>
            </w:tc>
            <w:tc>
              <w:tcPr>
                <w:tcW w:w="4965" w:type="dxa"/>
                <w:tcBorders>
                  <w:bottom w:val="single" w:sz="4" w:space="0" w:color="7F7F7F" w:themeColor="text1" w:themeTint="80"/>
                </w:tcBorders>
                <w:vAlign w:val="center"/>
              </w:tcPr>
              <w:p w:rsidR="000D538F" w:rsidRPr="00E256BA" w:rsidRDefault="000D538F" w:rsidP="000D538F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12 VDC, 0 bis 10 MΩ</w:t>
                </w:r>
              </w:p>
            </w:tc>
          </w:tr>
          <w:tr w:rsidR="000D538F" w:rsidRPr="00E256BA" w:rsidTr="007F6062">
            <w:trPr>
              <w:trHeight w:val="454"/>
            </w:trPr>
            <w:tc>
              <w:tcPr>
                <w:tcW w:w="4386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0D538F" w:rsidRPr="000D538F" w:rsidRDefault="000D538F" w:rsidP="000D538F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/>
                    <w:bCs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0D538F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Evakuierungseingänge</w:t>
                </w:r>
                <w:proofErr w:type="spellEnd"/>
              </w:p>
            </w:tc>
            <w:tc>
              <w:tcPr>
                <w:tcW w:w="4965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0D538F" w:rsidRPr="00E256BA" w:rsidRDefault="000D538F" w:rsidP="000D538F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</w:p>
            </w:tc>
          </w:tr>
          <w:tr w:rsidR="000D538F" w:rsidRPr="00E256BA" w:rsidTr="007F6062">
            <w:tc>
              <w:tcPr>
                <w:tcW w:w="4386" w:type="dxa"/>
                <w:tcBorders>
                  <w:top w:val="single" w:sz="4" w:space="0" w:color="7F7F7F" w:themeColor="text1" w:themeTint="80"/>
                  <w:bottom w:val="single" w:sz="4" w:space="0" w:color="7F7F7F" w:themeColor="text1" w:themeTint="80"/>
                </w:tcBorders>
                <w:vAlign w:val="center"/>
              </w:tcPr>
              <w:p w:rsidR="000D538F" w:rsidRPr="00E256BA" w:rsidRDefault="000D538F" w:rsidP="000D538F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proofErr w:type="spellStart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Anzahl</w:t>
                </w:r>
                <w:proofErr w:type="spellEnd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:</w:t>
                </w:r>
              </w:p>
            </w:tc>
            <w:tc>
              <w:tcPr>
                <w:tcW w:w="4965" w:type="dxa"/>
                <w:tcBorders>
                  <w:top w:val="single" w:sz="4" w:space="0" w:color="7F7F7F" w:themeColor="text1" w:themeTint="80"/>
                  <w:bottom w:val="single" w:sz="4" w:space="0" w:color="7F7F7F" w:themeColor="text1" w:themeTint="80"/>
                </w:tcBorders>
                <w:vAlign w:val="center"/>
              </w:tcPr>
              <w:p w:rsidR="000D538F" w:rsidRPr="00E256BA" w:rsidRDefault="000D538F" w:rsidP="000D538F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E256BA"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  <w:t>9</w:t>
                </w:r>
              </w:p>
            </w:tc>
          </w:tr>
          <w:tr w:rsidR="007F6062" w:rsidRPr="00E256BA" w:rsidTr="007F6062">
            <w:trPr>
              <w:trHeight w:val="454"/>
            </w:trPr>
            <w:tc>
              <w:tcPr>
                <w:tcW w:w="4386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7F6062" w:rsidRPr="00E256BA" w:rsidRDefault="007F6062" w:rsidP="007F6062">
                <w:pPr>
                  <w:pStyle w:val="Titre1"/>
                  <w:keepNext w:val="0"/>
                  <w:adjustRightInd w:val="0"/>
                  <w:snapToGrid w:val="0"/>
                  <w:spacing w:before="0" w:after="0" w:line="240" w:lineRule="auto"/>
                  <w:rPr>
                    <w:rFonts w:ascii="Arial" w:hAnsi="Arial" w:cs="Arial"/>
                    <w:b w:val="0"/>
                    <w:sz w:val="20"/>
                    <w:szCs w:val="20"/>
                    <w:lang w:val="de-DE"/>
                  </w:rPr>
                </w:pPr>
                <w:proofErr w:type="spellStart"/>
                <w:r w:rsidRPr="00E256BA">
                  <w:rPr>
                    <w:rFonts w:ascii="Arial" w:hAnsi="Arial" w:cs="Arial"/>
                    <w:bCs w:val="0"/>
                    <w:sz w:val="20"/>
                    <w:szCs w:val="20"/>
                  </w:rPr>
                  <w:t>Kontaktmodus</w:t>
                </w:r>
                <w:proofErr w:type="spellEnd"/>
                <w:r w:rsidRPr="00E256BA">
                  <w:rPr>
                    <w:rFonts w:ascii="Arial" w:hAnsi="Arial" w:cs="Arial"/>
                    <w:bCs w:val="0"/>
                    <w:sz w:val="20"/>
                    <w:szCs w:val="20"/>
                  </w:rPr>
                  <w:t>:</w:t>
                </w:r>
              </w:p>
            </w:tc>
            <w:tc>
              <w:tcPr>
                <w:tcW w:w="4965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7F6062" w:rsidRPr="00E256BA" w:rsidRDefault="007F6062" w:rsidP="007F6062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</w:p>
            </w:tc>
          </w:tr>
          <w:tr w:rsidR="007F6062" w:rsidRPr="00E256BA" w:rsidTr="007F6062">
            <w:tc>
              <w:tcPr>
                <w:tcW w:w="4386" w:type="dxa"/>
                <w:tcBorders>
                  <w:top w:val="single" w:sz="4" w:space="0" w:color="7F7F7F" w:themeColor="text1" w:themeTint="80"/>
                </w:tcBorders>
                <w:vAlign w:val="center"/>
              </w:tcPr>
              <w:p w:rsidR="007F6062" w:rsidRPr="00E256BA" w:rsidRDefault="007F6062" w:rsidP="007F6062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Vorspannung</w:t>
                </w:r>
                <w:proofErr w:type="spellEnd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:</w:t>
                </w:r>
              </w:p>
            </w:tc>
            <w:tc>
              <w:tcPr>
                <w:tcW w:w="4965" w:type="dxa"/>
                <w:tcBorders>
                  <w:top w:val="single" w:sz="4" w:space="0" w:color="7F7F7F" w:themeColor="text1" w:themeTint="80"/>
                </w:tcBorders>
                <w:vAlign w:val="center"/>
              </w:tcPr>
              <w:p w:rsidR="007F6062" w:rsidRPr="00E256BA" w:rsidRDefault="007F6062" w:rsidP="007F6062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5 VDC</w:t>
                </w:r>
              </w:p>
            </w:tc>
          </w:tr>
          <w:tr w:rsidR="007F6062" w:rsidRPr="00E256BA" w:rsidTr="007F6062">
            <w:tc>
              <w:tcPr>
                <w:tcW w:w="4386" w:type="dxa"/>
                <w:tcBorders>
                  <w:bottom w:val="single" w:sz="4" w:space="0" w:color="7F7F7F" w:themeColor="text1" w:themeTint="80"/>
                </w:tcBorders>
                <w:vAlign w:val="center"/>
              </w:tcPr>
              <w:p w:rsidR="007F6062" w:rsidRPr="00E256BA" w:rsidRDefault="007F6062" w:rsidP="007F6062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Überwachte Eingänge:</w:t>
                </w:r>
              </w:p>
            </w:tc>
            <w:tc>
              <w:tcPr>
                <w:tcW w:w="4965" w:type="dxa"/>
                <w:tcBorders>
                  <w:bottom w:val="single" w:sz="4" w:space="0" w:color="7F7F7F" w:themeColor="text1" w:themeTint="80"/>
                </w:tcBorders>
                <w:vAlign w:val="center"/>
              </w:tcPr>
              <w:p w:rsidR="007F6062" w:rsidRPr="00E256BA" w:rsidRDefault="007F6062" w:rsidP="007F6062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4,7k</w:t>
                </w:r>
                <w:r w:rsidR="00E37A84"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 </w:t>
                </w: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Ω</w:t>
                </w:r>
              </w:p>
            </w:tc>
          </w:tr>
          <w:tr w:rsidR="007F6062" w:rsidRPr="00E256BA" w:rsidTr="007F6062">
            <w:trPr>
              <w:trHeight w:val="454"/>
            </w:trPr>
            <w:tc>
              <w:tcPr>
                <w:tcW w:w="4386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7F6062" w:rsidRPr="007F6062" w:rsidRDefault="007F6062" w:rsidP="007F6062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/>
                    <w:bCs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7F6062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Spannungsmodus</w:t>
                </w:r>
                <w:proofErr w:type="spellEnd"/>
              </w:p>
            </w:tc>
            <w:tc>
              <w:tcPr>
                <w:tcW w:w="4965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7F6062" w:rsidRPr="00E256BA" w:rsidRDefault="007F6062" w:rsidP="007F6062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</w:p>
            </w:tc>
          </w:tr>
          <w:tr w:rsidR="007F6062" w:rsidRPr="00E256BA" w:rsidTr="007F6062">
            <w:tc>
              <w:tcPr>
                <w:tcW w:w="4386" w:type="dxa"/>
                <w:tcBorders>
                  <w:top w:val="single" w:sz="4" w:space="0" w:color="7F7F7F" w:themeColor="text1" w:themeTint="80"/>
                  <w:bottom w:val="single" w:sz="4" w:space="0" w:color="7F7F7F" w:themeColor="text1" w:themeTint="80"/>
                </w:tcBorders>
                <w:vAlign w:val="center"/>
              </w:tcPr>
              <w:p w:rsidR="007F6062" w:rsidRPr="00E256BA" w:rsidRDefault="007F6062" w:rsidP="007F6062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proofErr w:type="spellStart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Schaltspannung</w:t>
                </w:r>
                <w:proofErr w:type="spellEnd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:</w:t>
                </w:r>
              </w:p>
            </w:tc>
            <w:tc>
              <w:tcPr>
                <w:tcW w:w="4965" w:type="dxa"/>
                <w:tcBorders>
                  <w:top w:val="single" w:sz="4" w:space="0" w:color="7F7F7F" w:themeColor="text1" w:themeTint="80"/>
                  <w:bottom w:val="single" w:sz="4" w:space="0" w:color="7F7F7F" w:themeColor="text1" w:themeTint="80"/>
                </w:tcBorders>
                <w:vAlign w:val="center"/>
              </w:tcPr>
              <w:p w:rsidR="007F6062" w:rsidRPr="00E256BA" w:rsidRDefault="007F6062" w:rsidP="007F6062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18 V – 72 V</w:t>
                </w:r>
              </w:p>
            </w:tc>
          </w:tr>
          <w:tr w:rsidR="00703B10" w:rsidRPr="00E256BA" w:rsidTr="00703B10">
            <w:trPr>
              <w:trHeight w:val="454"/>
            </w:trPr>
            <w:tc>
              <w:tcPr>
                <w:tcW w:w="9351" w:type="dxa"/>
                <w:gridSpan w:val="2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703B10" w:rsidRPr="00703B10" w:rsidRDefault="00703B10" w:rsidP="007F6062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b/>
                    <w:bCs/>
                    <w:kern w:val="2"/>
                    <w:sz w:val="20"/>
                    <w:szCs w:val="20"/>
                  </w:rPr>
                </w:pPr>
                <w:proofErr w:type="spellStart"/>
                <w:r w:rsidRPr="00703B10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Steuer</w:t>
                </w:r>
                <w:proofErr w:type="spellEnd"/>
                <w:proofErr w:type="gramStart"/>
                <w:r w:rsidRPr="00703B10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- ,</w:t>
                </w:r>
                <w:proofErr w:type="gramEnd"/>
                <w:r w:rsidRPr="00703B10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 xml:space="preserve"> </w:t>
                </w:r>
                <w:proofErr w:type="spellStart"/>
                <w:r w:rsidRPr="00703B10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Fehler</w:t>
                </w:r>
                <w:proofErr w:type="spellEnd"/>
                <w:r w:rsidRPr="00703B10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 xml:space="preserve">- und Evakuierungsausgänge </w:t>
                </w:r>
              </w:p>
            </w:tc>
          </w:tr>
          <w:tr w:rsidR="007F6062" w:rsidRPr="00E256BA" w:rsidTr="007F6062">
            <w:tc>
              <w:tcPr>
                <w:tcW w:w="4386" w:type="dxa"/>
                <w:tcBorders>
                  <w:top w:val="single" w:sz="4" w:space="0" w:color="7F7F7F" w:themeColor="text1" w:themeTint="80"/>
                </w:tcBorders>
                <w:vAlign w:val="center"/>
              </w:tcPr>
              <w:p w:rsidR="007F6062" w:rsidRPr="00E256BA" w:rsidRDefault="007F6062" w:rsidP="007F6062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8 Steuerausgänge: </w:t>
                </w:r>
              </w:p>
            </w:tc>
            <w:tc>
              <w:tcPr>
                <w:tcW w:w="4965" w:type="dxa"/>
                <w:tcBorders>
                  <w:top w:val="single" w:sz="4" w:space="0" w:color="7F7F7F" w:themeColor="text1" w:themeTint="80"/>
                </w:tcBorders>
                <w:vAlign w:val="center"/>
              </w:tcPr>
              <w:p w:rsidR="007F6062" w:rsidRPr="00E256BA" w:rsidRDefault="007F6062" w:rsidP="007F6062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Relais, NO</w:t>
                </w:r>
              </w:p>
            </w:tc>
          </w:tr>
          <w:tr w:rsidR="007F6062" w:rsidRPr="00E256BA" w:rsidTr="00B05B86">
            <w:tc>
              <w:tcPr>
                <w:tcW w:w="4386" w:type="dxa"/>
                <w:tcBorders>
                  <w:bottom w:val="single" w:sz="4" w:space="0" w:color="FFFFFF" w:themeColor="background1"/>
                </w:tcBorders>
                <w:vAlign w:val="center"/>
              </w:tcPr>
              <w:p w:rsidR="007F6062" w:rsidRPr="00E256BA" w:rsidRDefault="007F6062" w:rsidP="007F6062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1 Fehlerausgang: </w:t>
                </w:r>
              </w:p>
            </w:tc>
            <w:tc>
              <w:tcPr>
                <w:tcW w:w="4965" w:type="dxa"/>
                <w:tcBorders>
                  <w:bottom w:val="single" w:sz="4" w:space="0" w:color="FFFFFF" w:themeColor="background1"/>
                </w:tcBorders>
                <w:vAlign w:val="center"/>
              </w:tcPr>
              <w:p w:rsidR="007F6062" w:rsidRPr="00E256BA" w:rsidRDefault="007F6062" w:rsidP="007F6062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Relais, NO</w:t>
                </w:r>
              </w:p>
            </w:tc>
          </w:tr>
          <w:tr w:rsidR="007F6062" w:rsidRPr="00E256BA" w:rsidTr="00B05B86">
            <w:tc>
              <w:tcPr>
                <w:tcW w:w="4386" w:type="dxa"/>
                <w:tcBorders>
                  <w:bottom w:val="single" w:sz="4" w:space="0" w:color="FFFFFF" w:themeColor="background1"/>
                </w:tcBorders>
                <w:vAlign w:val="center"/>
              </w:tcPr>
              <w:p w:rsidR="007F6062" w:rsidRPr="00E256BA" w:rsidRDefault="007F6062" w:rsidP="007F6062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1 </w:t>
                </w:r>
                <w:proofErr w:type="spellStart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Evakuierungsausgang</w:t>
                </w:r>
                <w:proofErr w:type="spellEnd"/>
                <w:r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:</w:t>
                </w:r>
              </w:p>
            </w:tc>
            <w:tc>
              <w:tcPr>
                <w:tcW w:w="4965" w:type="dxa"/>
                <w:tcBorders>
                  <w:bottom w:val="single" w:sz="4" w:space="0" w:color="FFFFFF" w:themeColor="background1"/>
                </w:tcBorders>
                <w:vAlign w:val="center"/>
              </w:tcPr>
              <w:p w:rsidR="007F6062" w:rsidRPr="00E256BA" w:rsidRDefault="007F6062" w:rsidP="007F6062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Relais, NO</w:t>
                </w:r>
              </w:p>
            </w:tc>
          </w:tr>
          <w:tr w:rsidR="00703B10" w:rsidRPr="00E256BA" w:rsidTr="00703B10">
            <w:tc>
              <w:tcPr>
                <w:tcW w:w="4386" w:type="dxa"/>
                <w:tcBorders>
                  <w:bottom w:val="nil"/>
                </w:tcBorders>
                <w:vAlign w:val="center"/>
              </w:tcPr>
              <w:p w:rsidR="00703B10" w:rsidRPr="00E256BA" w:rsidRDefault="00703B10" w:rsidP="007F6062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</w:p>
            </w:tc>
            <w:tc>
              <w:tcPr>
                <w:tcW w:w="4965" w:type="dxa"/>
                <w:tcBorders>
                  <w:bottom w:val="nil"/>
                </w:tcBorders>
                <w:vAlign w:val="center"/>
              </w:tcPr>
              <w:p w:rsidR="00703B10" w:rsidRPr="00E256BA" w:rsidRDefault="00703B10" w:rsidP="007F6062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</w:p>
            </w:tc>
          </w:tr>
          <w:tr w:rsidR="00703B10" w:rsidRPr="00E256BA" w:rsidTr="00703B10">
            <w:tc>
              <w:tcPr>
                <w:tcW w:w="4386" w:type="dxa"/>
                <w:tcBorders>
                  <w:top w:val="nil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703B10" w:rsidRPr="007F6062" w:rsidRDefault="00703B10" w:rsidP="007F6062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</w:p>
            </w:tc>
            <w:tc>
              <w:tcPr>
                <w:tcW w:w="4965" w:type="dxa"/>
                <w:tcBorders>
                  <w:top w:val="nil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703B10" w:rsidRPr="00E256BA" w:rsidRDefault="00703B10" w:rsidP="007F6062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</w:p>
            </w:tc>
          </w:tr>
          <w:tr w:rsidR="007F6062" w:rsidRPr="00E256BA" w:rsidTr="007F6062">
            <w:trPr>
              <w:trHeight w:val="454"/>
            </w:trPr>
            <w:tc>
              <w:tcPr>
                <w:tcW w:w="4386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7F6062" w:rsidRPr="007F6062" w:rsidRDefault="007F6062" w:rsidP="007F6062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/>
                    <w:bCs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7F6062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lastRenderedPageBreak/>
                  <w:t>Schnittstellen</w:t>
                </w:r>
                <w:proofErr w:type="spellEnd"/>
              </w:p>
            </w:tc>
            <w:tc>
              <w:tcPr>
                <w:tcW w:w="4965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7F6062" w:rsidRPr="00E256BA" w:rsidRDefault="007F6062" w:rsidP="007F6062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</w:p>
            </w:tc>
          </w:tr>
          <w:tr w:rsidR="007F6062" w:rsidRPr="00E256BA" w:rsidTr="007F6062">
            <w:tc>
              <w:tcPr>
                <w:tcW w:w="4386" w:type="dxa"/>
                <w:tcBorders>
                  <w:top w:val="single" w:sz="4" w:space="0" w:color="7F7F7F" w:themeColor="text1" w:themeTint="80"/>
                </w:tcBorders>
                <w:vAlign w:val="center"/>
              </w:tcPr>
              <w:p w:rsidR="007F6062" w:rsidRPr="00E256BA" w:rsidRDefault="007F6062" w:rsidP="007F6062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Serielle</w:t>
                </w:r>
                <w:proofErr w:type="spellEnd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 </w:t>
                </w:r>
                <w:proofErr w:type="spellStart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Schnittstellen</w:t>
                </w:r>
                <w:proofErr w:type="spellEnd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: </w:t>
                </w:r>
              </w:p>
            </w:tc>
            <w:tc>
              <w:tcPr>
                <w:tcW w:w="4965" w:type="dxa"/>
                <w:tcBorders>
                  <w:top w:val="single" w:sz="4" w:space="0" w:color="7F7F7F" w:themeColor="text1" w:themeTint="80"/>
                </w:tcBorders>
                <w:vAlign w:val="center"/>
              </w:tcPr>
              <w:p w:rsidR="00B05B86" w:rsidRDefault="00B05B86" w:rsidP="007F6062">
                <w:pPr>
                  <w:pStyle w:val="AEDaten"/>
                  <w:ind w:left="0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>2</w:t>
                </w:r>
                <w:r w:rsidR="007F6062"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 x RJ45: </w:t>
                </w: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>2</w:t>
                </w:r>
                <w:r w:rsidR="007F6062"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 x RS485, Sicherheitssprechstelle </w:t>
                </w:r>
              </w:p>
              <w:p w:rsidR="007F6062" w:rsidRPr="00E256BA" w:rsidRDefault="007F6062" w:rsidP="007F6062">
                <w:pPr>
                  <w:pStyle w:val="AEDaten"/>
                  <w:ind w:left="0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PSS-</w:t>
                </w:r>
                <w:r w:rsidR="00B05B86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AS</w:t>
                </w: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 und P</w:t>
                </w:r>
                <w:r w:rsidR="00B05B86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PM-AS</w:t>
                </w:r>
              </w:p>
              <w:p w:rsidR="007F6062" w:rsidRPr="00E256BA" w:rsidRDefault="007F6062" w:rsidP="007F6062">
                <w:pPr>
                  <w:pStyle w:val="AEDaten"/>
                  <w:ind w:left="0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1 x RJ45: Ethernet Port</w:t>
                </w:r>
              </w:p>
            </w:tc>
          </w:tr>
          <w:tr w:rsidR="007F6062" w:rsidRPr="00E256BA" w:rsidTr="007F6062">
            <w:tc>
              <w:tcPr>
                <w:tcW w:w="4386" w:type="dxa"/>
                <w:vAlign w:val="center"/>
              </w:tcPr>
              <w:p w:rsidR="007F6062" w:rsidRPr="007F6062" w:rsidRDefault="007F6062" w:rsidP="007F6062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/>
                    <w:color w:val="000000" w:themeColor="text1"/>
                    <w:sz w:val="20"/>
                    <w:szCs w:val="20"/>
                  </w:rPr>
                </w:pPr>
                <w:r w:rsidRPr="007F6062">
                  <w:rPr>
                    <w:rFonts w:ascii="Arial" w:hAnsi="Arial" w:cs="Arial"/>
                    <w:b/>
                    <w:color w:val="000000" w:themeColor="text1"/>
                    <w:sz w:val="20"/>
                    <w:szCs w:val="20"/>
                  </w:rPr>
                  <w:t>Optional</w:t>
                </w:r>
              </w:p>
            </w:tc>
            <w:tc>
              <w:tcPr>
                <w:tcW w:w="4965" w:type="dxa"/>
                <w:vAlign w:val="center"/>
              </w:tcPr>
              <w:p w:rsidR="007F6062" w:rsidRPr="00E256BA" w:rsidRDefault="007F6062" w:rsidP="007F6062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</w:p>
            </w:tc>
          </w:tr>
          <w:tr w:rsidR="007F6062" w:rsidRPr="00E256BA" w:rsidTr="007F6062">
            <w:tc>
              <w:tcPr>
                <w:tcW w:w="4386" w:type="dxa"/>
                <w:vAlign w:val="center"/>
              </w:tcPr>
              <w:p w:rsidR="007F6062" w:rsidRPr="00E256BA" w:rsidRDefault="007F6062" w:rsidP="007F6062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NET-</w:t>
                </w:r>
                <w:r w:rsidR="00494AA0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C</w:t>
                </w:r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1:</w:t>
                </w:r>
              </w:p>
            </w:tc>
            <w:tc>
              <w:tcPr>
                <w:tcW w:w="4965" w:type="dxa"/>
                <w:vAlign w:val="center"/>
              </w:tcPr>
              <w:p w:rsidR="00C50D3E" w:rsidRPr="00272DC2" w:rsidRDefault="007F6062" w:rsidP="007F6062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hAnsi="Arial" w:cs="Arial"/>
                    <w:sz w:val="20"/>
                    <w:szCs w:val="20"/>
                    <w:lang w:val="fr-FR"/>
                  </w:rPr>
                </w:pPr>
                <w:r w:rsidRPr="00272DC2">
                  <w:rPr>
                    <w:rFonts w:ascii="Arial" w:hAnsi="Arial" w:cs="Arial"/>
                    <w:sz w:val="20"/>
                    <w:szCs w:val="20"/>
                    <w:lang w:val="fr-FR"/>
                  </w:rPr>
                  <w:t xml:space="preserve">2 x RJ45 (Port A + B), 48 </w:t>
                </w:r>
                <w:proofErr w:type="spellStart"/>
                <w:r w:rsidRPr="00272DC2">
                  <w:rPr>
                    <w:rFonts w:ascii="Arial" w:hAnsi="Arial" w:cs="Arial"/>
                    <w:sz w:val="20"/>
                    <w:szCs w:val="20"/>
                    <w:lang w:val="fr-FR"/>
                  </w:rPr>
                  <w:t>Audiokanäle</w:t>
                </w:r>
                <w:proofErr w:type="spellEnd"/>
                <w:r w:rsidRPr="00272DC2">
                  <w:rPr>
                    <w:rFonts w:ascii="Arial" w:hAnsi="Arial" w:cs="Arial"/>
                    <w:sz w:val="20"/>
                    <w:szCs w:val="20"/>
                    <w:lang w:val="fr-FR"/>
                  </w:rPr>
                  <w:t xml:space="preserve">, </w:t>
                </w:r>
              </w:p>
              <w:p w:rsidR="007F6062" w:rsidRPr="00E256BA" w:rsidRDefault="007F6062" w:rsidP="007F6062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E256BA">
                  <w:rPr>
                    <w:rFonts w:ascii="Arial" w:hAnsi="Arial" w:cs="Arial"/>
                    <w:sz w:val="20"/>
                    <w:szCs w:val="20"/>
                  </w:rPr>
                  <w:t>32 Bit, 48 kHz, &lt; 100m, CAT5</w:t>
                </w:r>
              </w:p>
            </w:tc>
          </w:tr>
          <w:tr w:rsidR="007F6062" w:rsidRPr="00E256BA" w:rsidTr="007F6062">
            <w:tc>
              <w:tcPr>
                <w:tcW w:w="4386" w:type="dxa"/>
                <w:vAlign w:val="center"/>
              </w:tcPr>
              <w:p w:rsidR="007F6062" w:rsidRPr="00E256BA" w:rsidRDefault="007F6062" w:rsidP="007F6062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NET-</w:t>
                </w:r>
                <w:r w:rsidR="00C50D3E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C</w:t>
                </w:r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2:</w:t>
                </w:r>
              </w:p>
            </w:tc>
            <w:tc>
              <w:tcPr>
                <w:tcW w:w="4965" w:type="dxa"/>
                <w:vAlign w:val="center"/>
              </w:tcPr>
              <w:p w:rsidR="007F6062" w:rsidRPr="00E256BA" w:rsidRDefault="007F6062" w:rsidP="007F6062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E256BA">
                  <w:rPr>
                    <w:rFonts w:ascii="Arial" w:hAnsi="Arial" w:cs="Arial"/>
                    <w:sz w:val="20"/>
                    <w:szCs w:val="20"/>
                  </w:rPr>
                  <w:t xml:space="preserve">1 x ST Fiber (Port A) + 1 x RJ45 (Port B), Multimode, 32 Bit, 48 kHz, &lt; 2 km </w:t>
                </w:r>
                <w:proofErr w:type="spellStart"/>
                <w:r w:rsidRPr="00E256BA">
                  <w:rPr>
                    <w:rFonts w:ascii="Arial" w:hAnsi="Arial" w:cs="Arial"/>
                    <w:sz w:val="20"/>
                    <w:szCs w:val="20"/>
                  </w:rPr>
                  <w:t>Glasfaser</w:t>
                </w:r>
                <w:proofErr w:type="spellEnd"/>
              </w:p>
            </w:tc>
          </w:tr>
          <w:tr w:rsidR="007F6062" w:rsidRPr="00E256BA" w:rsidTr="007F6062">
            <w:tc>
              <w:tcPr>
                <w:tcW w:w="4386" w:type="dxa"/>
                <w:vAlign w:val="center"/>
              </w:tcPr>
              <w:p w:rsidR="007F6062" w:rsidRPr="00E256BA" w:rsidRDefault="007F6062" w:rsidP="007F6062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NET-</w:t>
                </w:r>
                <w:r w:rsidR="00C50D3E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C</w:t>
                </w:r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3:</w:t>
                </w:r>
              </w:p>
            </w:tc>
            <w:tc>
              <w:tcPr>
                <w:tcW w:w="4965" w:type="dxa"/>
                <w:vAlign w:val="center"/>
              </w:tcPr>
              <w:p w:rsidR="00C50D3E" w:rsidRDefault="007F6062" w:rsidP="007F6062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E256BA">
                  <w:rPr>
                    <w:rFonts w:ascii="Arial" w:hAnsi="Arial" w:cs="Arial"/>
                    <w:sz w:val="20"/>
                    <w:szCs w:val="20"/>
                  </w:rPr>
                  <w:t xml:space="preserve">2 x ST Fiber (Port A + B), Multimode, </w:t>
                </w:r>
              </w:p>
              <w:p w:rsidR="007F6062" w:rsidRPr="00E256BA" w:rsidRDefault="007F6062" w:rsidP="007F6062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E256BA">
                  <w:rPr>
                    <w:rFonts w:ascii="Arial" w:hAnsi="Arial" w:cs="Arial"/>
                    <w:sz w:val="20"/>
                    <w:szCs w:val="20"/>
                  </w:rPr>
                  <w:t xml:space="preserve">32 Bit, 48 kHz, &lt; 2 km </w:t>
                </w:r>
                <w:proofErr w:type="spellStart"/>
                <w:r w:rsidRPr="00E256BA">
                  <w:rPr>
                    <w:rFonts w:ascii="Arial" w:hAnsi="Arial" w:cs="Arial"/>
                    <w:sz w:val="20"/>
                    <w:szCs w:val="20"/>
                  </w:rPr>
                  <w:t>Glasfaser</w:t>
                </w:r>
                <w:proofErr w:type="spellEnd"/>
              </w:p>
            </w:tc>
          </w:tr>
          <w:tr w:rsidR="007F6062" w:rsidRPr="00E256BA" w:rsidTr="007F6062">
            <w:tc>
              <w:tcPr>
                <w:tcW w:w="4386" w:type="dxa"/>
                <w:vAlign w:val="center"/>
              </w:tcPr>
              <w:p w:rsidR="007F6062" w:rsidRPr="00E256BA" w:rsidRDefault="007F6062" w:rsidP="007F6062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NET-</w:t>
                </w:r>
                <w:r w:rsidR="00C50D3E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C</w:t>
                </w:r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4:</w:t>
                </w:r>
              </w:p>
            </w:tc>
            <w:tc>
              <w:tcPr>
                <w:tcW w:w="4965" w:type="dxa"/>
                <w:vAlign w:val="center"/>
              </w:tcPr>
              <w:p w:rsidR="007F6062" w:rsidRPr="00E256BA" w:rsidRDefault="007F6062" w:rsidP="007F6062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E256BA">
                  <w:rPr>
                    <w:rFonts w:ascii="Arial" w:hAnsi="Arial" w:cs="Arial"/>
                    <w:sz w:val="20"/>
                    <w:szCs w:val="20"/>
                  </w:rPr>
                  <w:t xml:space="preserve">1 x RJ45 (Port A) + 1 x ST Fiber (Port B), Multimode, 32 Bit, 48 kHz, &lt; 2 km </w:t>
                </w:r>
                <w:proofErr w:type="spellStart"/>
                <w:r w:rsidRPr="00E256BA">
                  <w:rPr>
                    <w:rFonts w:ascii="Arial" w:hAnsi="Arial" w:cs="Arial"/>
                    <w:sz w:val="20"/>
                    <w:szCs w:val="20"/>
                  </w:rPr>
                  <w:t>Glasfaser</w:t>
                </w:r>
                <w:proofErr w:type="spellEnd"/>
              </w:p>
            </w:tc>
          </w:tr>
          <w:tr w:rsidR="007F6062" w:rsidRPr="00E256BA" w:rsidTr="007F6062">
            <w:tc>
              <w:tcPr>
                <w:tcW w:w="4386" w:type="dxa"/>
                <w:vAlign w:val="center"/>
              </w:tcPr>
              <w:p w:rsidR="007F6062" w:rsidRPr="00E256BA" w:rsidRDefault="007F6062" w:rsidP="007F6062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NET-</w:t>
                </w:r>
                <w:r w:rsidR="00C50D3E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C</w:t>
                </w:r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3S:</w:t>
                </w:r>
              </w:p>
            </w:tc>
            <w:tc>
              <w:tcPr>
                <w:tcW w:w="4965" w:type="dxa"/>
                <w:vAlign w:val="center"/>
              </w:tcPr>
              <w:p w:rsidR="00C50D3E" w:rsidRDefault="007F6062" w:rsidP="007F6062">
                <w:pPr>
                  <w:pStyle w:val="NormalWeb"/>
                  <w:tabs>
                    <w:tab w:val="left" w:pos="1040"/>
                  </w:tabs>
                  <w:spacing w:before="0" w:beforeAutospacing="0" w:after="0" w:line="260" w:lineRule="exact"/>
                  <w:jc w:val="both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2 x ST Fiber (Port A + Port B), </w:t>
                </w:r>
                <w:proofErr w:type="spellStart"/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Singelmode</w:t>
                </w:r>
                <w:proofErr w:type="spellEnd"/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, </w:t>
                </w:r>
              </w:p>
              <w:p w:rsidR="007F6062" w:rsidRPr="00E256BA" w:rsidRDefault="007F6062" w:rsidP="007F6062">
                <w:pPr>
                  <w:pStyle w:val="NormalWeb"/>
                  <w:tabs>
                    <w:tab w:val="left" w:pos="1040"/>
                  </w:tabs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32 Bit, 48 kHz, &lt;</w:t>
                </w:r>
                <w:r w:rsidR="00C50D3E"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 2</w:t>
                </w: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0 km, Glasfaser</w:t>
                </w:r>
              </w:p>
            </w:tc>
          </w:tr>
          <w:tr w:rsidR="007F6062" w:rsidRPr="00E256BA" w:rsidTr="007F6062">
            <w:trPr>
              <w:trHeight w:val="454"/>
            </w:trPr>
            <w:tc>
              <w:tcPr>
                <w:tcW w:w="4386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7F6062" w:rsidRPr="007F6062" w:rsidRDefault="007F6062" w:rsidP="007F6062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/>
                    <w:bCs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7F6062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Stromversorgung</w:t>
                </w:r>
                <w:proofErr w:type="spellEnd"/>
              </w:p>
            </w:tc>
            <w:tc>
              <w:tcPr>
                <w:tcW w:w="4965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7F6062" w:rsidRPr="00E256BA" w:rsidRDefault="007F6062" w:rsidP="007F6062">
                <w:pPr>
                  <w:pStyle w:val="AEDaten"/>
                  <w:ind w:left="0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</w:p>
            </w:tc>
          </w:tr>
          <w:tr w:rsidR="007F6062" w:rsidRPr="00E256BA" w:rsidTr="007F6062">
            <w:tc>
              <w:tcPr>
                <w:tcW w:w="4386" w:type="dxa"/>
                <w:tcBorders>
                  <w:top w:val="single" w:sz="4" w:space="0" w:color="7F7F7F" w:themeColor="text1" w:themeTint="80"/>
                </w:tcBorders>
                <w:vAlign w:val="center"/>
              </w:tcPr>
              <w:p w:rsidR="007F6062" w:rsidRPr="00E256BA" w:rsidRDefault="007F6062" w:rsidP="007F6062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Betriebsspannung</w:t>
                </w:r>
                <w:proofErr w:type="spellEnd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 AC: </w:t>
                </w:r>
              </w:p>
            </w:tc>
            <w:tc>
              <w:tcPr>
                <w:tcW w:w="4965" w:type="dxa"/>
                <w:tcBorders>
                  <w:top w:val="single" w:sz="4" w:space="0" w:color="7F7F7F" w:themeColor="text1" w:themeTint="80"/>
                </w:tcBorders>
                <w:vAlign w:val="center"/>
              </w:tcPr>
              <w:p w:rsidR="007F6062" w:rsidRPr="00E256BA" w:rsidRDefault="007F6062" w:rsidP="007F6062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110</w:t>
                </w: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 </w:t>
                </w: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V bis 230</w:t>
                </w: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 </w:t>
                </w: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V</w:t>
                </w:r>
              </w:p>
            </w:tc>
          </w:tr>
          <w:tr w:rsidR="007F6062" w:rsidRPr="00E256BA" w:rsidTr="007F6062">
            <w:tc>
              <w:tcPr>
                <w:tcW w:w="4386" w:type="dxa"/>
                <w:vAlign w:val="center"/>
              </w:tcPr>
              <w:p w:rsidR="007F6062" w:rsidRPr="00E256BA" w:rsidRDefault="007F6062" w:rsidP="007F6062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Leistungsaufnahme AC:</w:t>
                </w:r>
              </w:p>
            </w:tc>
            <w:tc>
              <w:tcPr>
                <w:tcW w:w="4965" w:type="dxa"/>
                <w:vAlign w:val="center"/>
              </w:tcPr>
              <w:p w:rsidR="007F6062" w:rsidRPr="00E256BA" w:rsidRDefault="00B05B86" w:rsidP="007F6062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>37</w:t>
                </w:r>
                <w:r w:rsidR="007F6062"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 </w:t>
                </w:r>
                <w:r w:rsidR="007F6062"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W</w:t>
                </w:r>
              </w:p>
            </w:tc>
          </w:tr>
          <w:tr w:rsidR="007F6062" w:rsidRPr="00E256BA" w:rsidTr="007F6062">
            <w:tc>
              <w:tcPr>
                <w:tcW w:w="4386" w:type="dxa"/>
                <w:vAlign w:val="center"/>
              </w:tcPr>
              <w:p w:rsidR="007F6062" w:rsidRPr="00E256BA" w:rsidRDefault="007F6062" w:rsidP="007F6062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Anschluss:</w:t>
                </w:r>
              </w:p>
            </w:tc>
            <w:tc>
              <w:tcPr>
                <w:tcW w:w="4965" w:type="dxa"/>
                <w:vAlign w:val="center"/>
              </w:tcPr>
              <w:p w:rsidR="007F6062" w:rsidRPr="00E256BA" w:rsidRDefault="007F6062" w:rsidP="007F6062">
                <w:pPr>
                  <w:pStyle w:val="NormalWeb"/>
                  <w:spacing w:before="0" w:beforeAutospacing="0" w:after="0" w:line="260" w:lineRule="exact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Kaltgerätestecker</w:t>
                </w:r>
              </w:p>
            </w:tc>
          </w:tr>
          <w:tr w:rsidR="007F6062" w:rsidRPr="00E256BA" w:rsidTr="007F6062">
            <w:tc>
              <w:tcPr>
                <w:tcW w:w="4386" w:type="dxa"/>
                <w:vAlign w:val="center"/>
              </w:tcPr>
              <w:p w:rsidR="007F6062" w:rsidRPr="00E256BA" w:rsidRDefault="007F6062" w:rsidP="007F6062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Betriebsspannung DC: </w:t>
                </w:r>
              </w:p>
            </w:tc>
            <w:tc>
              <w:tcPr>
                <w:tcW w:w="4965" w:type="dxa"/>
                <w:vAlign w:val="center"/>
              </w:tcPr>
              <w:p w:rsidR="007F6062" w:rsidRPr="00E256BA" w:rsidRDefault="007F6062" w:rsidP="007F6062">
                <w:pPr>
                  <w:pStyle w:val="NormalWeb"/>
                  <w:tabs>
                    <w:tab w:val="left" w:pos="2960"/>
                  </w:tabs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19</w:t>
                </w: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 </w:t>
                </w: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V bis 27</w:t>
                </w: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 </w:t>
                </w: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V</w:t>
                </w:r>
              </w:p>
            </w:tc>
          </w:tr>
          <w:tr w:rsidR="007F6062" w:rsidRPr="00E256BA" w:rsidTr="007F6062">
            <w:tc>
              <w:tcPr>
                <w:tcW w:w="4386" w:type="dxa"/>
                <w:vAlign w:val="center"/>
              </w:tcPr>
              <w:p w:rsidR="007F6062" w:rsidRPr="00E256BA" w:rsidRDefault="007F6062" w:rsidP="007F6062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Stromaufnahme</w:t>
                </w:r>
                <w:proofErr w:type="spellEnd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 DC @ 24 V:</w:t>
                </w:r>
              </w:p>
            </w:tc>
            <w:tc>
              <w:tcPr>
                <w:tcW w:w="4965" w:type="dxa"/>
                <w:vAlign w:val="center"/>
              </w:tcPr>
              <w:p w:rsidR="007F6062" w:rsidRPr="00E256BA" w:rsidRDefault="007F6062" w:rsidP="007F6062">
                <w:pPr>
                  <w:pStyle w:val="NormalWeb"/>
                  <w:spacing w:before="0" w:beforeAutospacing="0" w:after="0" w:line="260" w:lineRule="exact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1,</w:t>
                </w:r>
                <w:r w:rsidR="00B05B86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3</w:t>
                </w: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 A</w:t>
                </w:r>
              </w:p>
            </w:tc>
          </w:tr>
          <w:tr w:rsidR="007F6062" w:rsidRPr="00E256BA" w:rsidTr="00C50D3E">
            <w:tc>
              <w:tcPr>
                <w:tcW w:w="4386" w:type="dxa"/>
                <w:tcBorders>
                  <w:bottom w:val="single" w:sz="4" w:space="0" w:color="7F7F7F" w:themeColor="text1" w:themeTint="80"/>
                </w:tcBorders>
                <w:vAlign w:val="center"/>
              </w:tcPr>
              <w:p w:rsidR="007F6062" w:rsidRPr="00E256BA" w:rsidRDefault="007F6062" w:rsidP="007F6062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Anschluss:</w:t>
                </w:r>
              </w:p>
            </w:tc>
            <w:tc>
              <w:tcPr>
                <w:tcW w:w="4965" w:type="dxa"/>
                <w:tcBorders>
                  <w:bottom w:val="single" w:sz="4" w:space="0" w:color="7F7F7F" w:themeColor="text1" w:themeTint="80"/>
                </w:tcBorders>
                <w:vAlign w:val="center"/>
              </w:tcPr>
              <w:p w:rsidR="007F6062" w:rsidRPr="00E256BA" w:rsidRDefault="007F6062" w:rsidP="007F6062">
                <w:pPr>
                  <w:pStyle w:val="NormalWeb"/>
                  <w:tabs>
                    <w:tab w:val="left" w:pos="760"/>
                  </w:tabs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Steckbare Schraubklemmen</w:t>
                </w:r>
              </w:p>
            </w:tc>
          </w:tr>
          <w:tr w:rsidR="007F6062" w:rsidRPr="00E256BA" w:rsidTr="00C50D3E">
            <w:trPr>
              <w:trHeight w:val="454"/>
            </w:trPr>
            <w:tc>
              <w:tcPr>
                <w:tcW w:w="4386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7F6062" w:rsidRPr="007F6062" w:rsidRDefault="007F6062" w:rsidP="007F6062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/>
                    <w:bCs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7F6062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Gehäuse</w:t>
                </w:r>
                <w:proofErr w:type="spellEnd"/>
              </w:p>
            </w:tc>
            <w:tc>
              <w:tcPr>
                <w:tcW w:w="4965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7F6062" w:rsidRPr="00E256BA" w:rsidRDefault="007F6062" w:rsidP="007F6062">
                <w:pPr>
                  <w:pStyle w:val="NormalWeb"/>
                  <w:tabs>
                    <w:tab w:val="left" w:pos="760"/>
                  </w:tabs>
                  <w:spacing w:before="0" w:beforeAutospacing="0" w:after="0" w:line="260" w:lineRule="exact"/>
                  <w:jc w:val="both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</w:p>
            </w:tc>
          </w:tr>
          <w:tr w:rsidR="007F6062" w:rsidRPr="00E256BA" w:rsidTr="007F6062">
            <w:tc>
              <w:tcPr>
                <w:tcW w:w="4386" w:type="dxa"/>
                <w:tcBorders>
                  <w:top w:val="single" w:sz="4" w:space="0" w:color="7F7F7F" w:themeColor="text1" w:themeTint="80"/>
                </w:tcBorders>
                <w:vAlign w:val="center"/>
              </w:tcPr>
              <w:p w:rsidR="007F6062" w:rsidRPr="00E256BA" w:rsidRDefault="007F6062" w:rsidP="007F6062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Metallgehäuse</w:t>
                </w:r>
                <w:proofErr w:type="spellEnd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: </w:t>
                </w:r>
              </w:p>
            </w:tc>
            <w:tc>
              <w:tcPr>
                <w:tcW w:w="4965" w:type="dxa"/>
                <w:tcBorders>
                  <w:top w:val="single" w:sz="4" w:space="0" w:color="7F7F7F" w:themeColor="text1" w:themeTint="80"/>
                </w:tcBorders>
                <w:vAlign w:val="center"/>
              </w:tcPr>
              <w:p w:rsidR="007F6062" w:rsidRPr="00E256BA" w:rsidRDefault="007F6062" w:rsidP="007F6062">
                <w:pPr>
                  <w:pStyle w:val="NormalWeb"/>
                  <w:spacing w:before="0" w:beforeAutospacing="0" w:after="0" w:line="260" w:lineRule="exact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19”, 2 HE, RAL7016 (anthrazitgrau)</w:t>
                </w:r>
              </w:p>
            </w:tc>
          </w:tr>
          <w:tr w:rsidR="007F6062" w:rsidRPr="00E256BA" w:rsidTr="007F6062">
            <w:tc>
              <w:tcPr>
                <w:tcW w:w="4386" w:type="dxa"/>
                <w:vAlign w:val="center"/>
              </w:tcPr>
              <w:p w:rsidR="007F6062" w:rsidRPr="00E256BA" w:rsidRDefault="007F6062" w:rsidP="007F6062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BxHxT</w:t>
                </w:r>
                <w:proofErr w:type="spellEnd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: </w:t>
                </w:r>
              </w:p>
            </w:tc>
            <w:tc>
              <w:tcPr>
                <w:tcW w:w="4965" w:type="dxa"/>
                <w:vAlign w:val="center"/>
              </w:tcPr>
              <w:p w:rsidR="007F6062" w:rsidRPr="00E256BA" w:rsidRDefault="00B05B86" w:rsidP="007F6062">
                <w:pPr>
                  <w:pStyle w:val="NormalWeb"/>
                  <w:tabs>
                    <w:tab w:val="left" w:pos="1040"/>
                  </w:tabs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>291</w:t>
                </w:r>
                <w:r w:rsidR="007F6062"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 </w:t>
                </w:r>
                <w:r w:rsidR="007F6062"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x</w:t>
                </w:r>
                <w:r w:rsidR="007F6062"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 </w:t>
                </w:r>
                <w:r w:rsidR="007F6062"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88</w:t>
                </w:r>
                <w:r w:rsidR="007F6062"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 </w:t>
                </w:r>
                <w:r w:rsidR="007F6062"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x</w:t>
                </w:r>
                <w:r w:rsidR="007F6062"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 </w:t>
                </w:r>
                <w:r w:rsidR="007F6062"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315 mm</w:t>
                </w:r>
              </w:p>
            </w:tc>
          </w:tr>
          <w:tr w:rsidR="007F6062" w:rsidRPr="004279A7" w:rsidTr="007F6062">
            <w:tc>
              <w:tcPr>
                <w:tcW w:w="4386" w:type="dxa"/>
                <w:vAlign w:val="center"/>
              </w:tcPr>
              <w:p w:rsidR="007F6062" w:rsidRPr="004279A7" w:rsidRDefault="007F6062" w:rsidP="007F6062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4279A7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Gewicht: </w:t>
                </w:r>
              </w:p>
            </w:tc>
            <w:tc>
              <w:tcPr>
                <w:tcW w:w="4965" w:type="dxa"/>
                <w:vAlign w:val="center"/>
              </w:tcPr>
              <w:p w:rsidR="007F6062" w:rsidRPr="004279A7" w:rsidRDefault="00B05B86" w:rsidP="007F6062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4279A7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3</w:t>
                </w:r>
                <w:r w:rsidR="007F6062" w:rsidRPr="004279A7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,5 kg</w:t>
                </w:r>
              </w:p>
            </w:tc>
          </w:tr>
          <w:tr w:rsidR="007F6062" w:rsidRPr="004279A7" w:rsidTr="007F6062">
            <w:tc>
              <w:tcPr>
                <w:tcW w:w="4386" w:type="dxa"/>
                <w:vAlign w:val="center"/>
              </w:tcPr>
              <w:p w:rsidR="007F6062" w:rsidRPr="004279A7" w:rsidRDefault="007F6062" w:rsidP="007F6062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4279A7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Fabrikat</w:t>
                </w:r>
                <w:proofErr w:type="spellEnd"/>
                <w:r w:rsidRPr="004279A7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:</w:t>
                </w:r>
              </w:p>
            </w:tc>
            <w:tc>
              <w:tcPr>
                <w:tcW w:w="4965" w:type="dxa"/>
                <w:vAlign w:val="center"/>
              </w:tcPr>
              <w:p w:rsidR="007F6062" w:rsidRPr="004279A7" w:rsidRDefault="007F6062" w:rsidP="007F6062">
                <w:pPr>
                  <w:pStyle w:val="NormalWeb"/>
                  <w:tabs>
                    <w:tab w:val="left" w:pos="1960"/>
                  </w:tabs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4279A7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ATEIS</w:t>
                </w:r>
              </w:p>
            </w:tc>
          </w:tr>
          <w:tr w:rsidR="007F6062" w:rsidRPr="004279A7" w:rsidTr="007F6062">
            <w:tc>
              <w:tcPr>
                <w:tcW w:w="4386" w:type="dxa"/>
                <w:vAlign w:val="center"/>
              </w:tcPr>
              <w:p w:rsidR="007F6062" w:rsidRPr="004279A7" w:rsidRDefault="007F6062" w:rsidP="007F6062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4279A7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Typ:</w:t>
                </w:r>
              </w:p>
            </w:tc>
            <w:tc>
              <w:tcPr>
                <w:tcW w:w="4965" w:type="dxa"/>
                <w:vAlign w:val="center"/>
              </w:tcPr>
              <w:p w:rsidR="007F6062" w:rsidRPr="004279A7" w:rsidRDefault="007F6062" w:rsidP="007F6062">
                <w:pPr>
                  <w:pStyle w:val="NormalWeb"/>
                  <w:spacing w:before="0" w:beforeAutospacing="0" w:after="0" w:line="260" w:lineRule="exact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4279A7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IDA8</w:t>
                </w:r>
                <w:r w:rsidR="00B05B86" w:rsidRPr="004279A7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S</w:t>
                </w:r>
              </w:p>
            </w:tc>
          </w:tr>
          <w:tr w:rsidR="007F6062" w:rsidRPr="004279A7" w:rsidTr="007F6062">
            <w:tc>
              <w:tcPr>
                <w:tcW w:w="4386" w:type="dxa"/>
                <w:vAlign w:val="center"/>
              </w:tcPr>
              <w:p w:rsidR="007F6062" w:rsidRPr="004279A7" w:rsidRDefault="007F6062" w:rsidP="007F6062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4279A7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Material:</w:t>
                </w:r>
              </w:p>
            </w:tc>
            <w:tc>
              <w:tcPr>
                <w:tcW w:w="4965" w:type="dxa"/>
                <w:vAlign w:val="center"/>
              </w:tcPr>
              <w:p w:rsidR="007F6062" w:rsidRPr="004279A7" w:rsidRDefault="007F6062" w:rsidP="007F6062">
                <w:pPr>
                  <w:pStyle w:val="NormalWeb"/>
                  <w:tabs>
                    <w:tab w:val="left" w:pos="1920"/>
                  </w:tabs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4279A7">
                  <w:rPr>
                    <w:rFonts w:ascii="Arial" w:hAnsi="Arial" w:cs="Arial"/>
                    <w:sz w:val="20"/>
                    <w:szCs w:val="20"/>
                    <w:u w:val="single"/>
                    <w:lang w:val="de-DE"/>
                  </w:rPr>
                  <w:tab/>
                </w:r>
              </w:p>
            </w:tc>
          </w:tr>
          <w:tr w:rsidR="007F6062" w:rsidRPr="004279A7" w:rsidTr="007F6062">
            <w:tc>
              <w:tcPr>
                <w:tcW w:w="4386" w:type="dxa"/>
                <w:vAlign w:val="center"/>
              </w:tcPr>
              <w:p w:rsidR="007F6062" w:rsidRPr="004279A7" w:rsidRDefault="007F6062" w:rsidP="007F6062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4279A7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Lohn:</w:t>
                </w:r>
              </w:p>
            </w:tc>
            <w:tc>
              <w:tcPr>
                <w:tcW w:w="4965" w:type="dxa"/>
                <w:vAlign w:val="center"/>
              </w:tcPr>
              <w:p w:rsidR="007F6062" w:rsidRPr="004279A7" w:rsidRDefault="007F6062" w:rsidP="007F6062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4279A7">
                  <w:rPr>
                    <w:rFonts w:ascii="Arial" w:hAnsi="Arial" w:cs="Arial"/>
                    <w:sz w:val="20"/>
                    <w:szCs w:val="20"/>
                    <w:u w:val="single"/>
                    <w:lang w:val="de-DE"/>
                  </w:rPr>
                  <w:tab/>
                </w:r>
              </w:p>
            </w:tc>
          </w:tr>
          <w:tr w:rsidR="007F6062" w:rsidRPr="004279A7" w:rsidTr="00E37A84">
            <w:tc>
              <w:tcPr>
                <w:tcW w:w="4386" w:type="dxa"/>
                <w:tcBorders>
                  <w:bottom w:val="nil"/>
                </w:tcBorders>
                <w:vAlign w:val="center"/>
              </w:tcPr>
              <w:p w:rsidR="007F6062" w:rsidRPr="004279A7" w:rsidRDefault="007F6062" w:rsidP="007F6062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4279A7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Menge:</w:t>
                </w:r>
              </w:p>
            </w:tc>
            <w:tc>
              <w:tcPr>
                <w:tcW w:w="4965" w:type="dxa"/>
                <w:tcBorders>
                  <w:bottom w:val="nil"/>
                </w:tcBorders>
                <w:vAlign w:val="center"/>
              </w:tcPr>
              <w:p w:rsidR="007F6062" w:rsidRPr="004279A7" w:rsidRDefault="007F6062" w:rsidP="007F6062">
                <w:pPr>
                  <w:pStyle w:val="NormalWeb"/>
                  <w:tabs>
                    <w:tab w:val="left" w:pos="3160"/>
                  </w:tabs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proofErr w:type="spellStart"/>
                <w:r w:rsidRPr="004279A7">
                  <w:rPr>
                    <w:rFonts w:ascii="Arial" w:hAnsi="Arial" w:cs="Arial"/>
                    <w:sz w:val="20"/>
                    <w:szCs w:val="20"/>
                    <w:u w:val="single"/>
                    <w:lang w:val="de-DE"/>
                  </w:rPr>
                  <w:t>Stck</w:t>
                </w:r>
                <w:proofErr w:type="spellEnd"/>
                <w:r w:rsidRPr="004279A7">
                  <w:rPr>
                    <w:rFonts w:ascii="Arial" w:hAnsi="Arial" w:cs="Arial"/>
                    <w:sz w:val="20"/>
                    <w:szCs w:val="20"/>
                    <w:u w:val="single"/>
                    <w:lang w:val="de-DE"/>
                  </w:rPr>
                  <w:t>.</w:t>
                </w:r>
              </w:p>
            </w:tc>
          </w:tr>
          <w:tr w:rsidR="007F6062" w:rsidRPr="004279A7" w:rsidTr="00E37A84">
            <w:trPr>
              <w:trHeight w:val="539"/>
            </w:trPr>
            <w:tc>
              <w:tcPr>
                <w:tcW w:w="4386" w:type="dxa"/>
                <w:tcBorders>
                  <w:top w:val="nil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7F6062" w:rsidRPr="004279A7" w:rsidRDefault="007F6062" w:rsidP="007F6062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4279A7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Gesamt</w:t>
                </w:r>
                <w:proofErr w:type="spellEnd"/>
                <w:r w:rsidRPr="004279A7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:</w:t>
                </w:r>
              </w:p>
            </w:tc>
            <w:tc>
              <w:tcPr>
                <w:tcW w:w="4965" w:type="dxa"/>
                <w:tcBorders>
                  <w:top w:val="nil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7F6062" w:rsidRPr="004279A7" w:rsidRDefault="007F6062" w:rsidP="007F6062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4279A7">
                  <w:rPr>
                    <w:rFonts w:ascii="Arial" w:hAnsi="Arial" w:cs="Arial"/>
                    <w:sz w:val="20"/>
                    <w:szCs w:val="20"/>
                    <w:u w:val="single"/>
                    <w:lang w:val="de-DE"/>
                  </w:rPr>
                  <w:tab/>
                </w:r>
              </w:p>
            </w:tc>
          </w:tr>
        </w:tbl>
        <w:p w:rsidR="00807A30" w:rsidRPr="00A25DAA" w:rsidRDefault="00876075" w:rsidP="00931A46">
          <w:pPr>
            <w:pStyle w:val="NormalWeb"/>
            <w:spacing w:before="0" w:beforeAutospacing="0" w:after="0" w:line="260" w:lineRule="exact"/>
            <w:jc w:val="both"/>
            <w:rPr>
              <w:rFonts w:ascii="Arial" w:eastAsiaTheme="minorEastAsia" w:hAnsi="Arial" w:cs="Arial"/>
              <w:kern w:val="2"/>
              <w:sz w:val="20"/>
              <w:szCs w:val="20"/>
            </w:rPr>
          </w:pPr>
        </w:p>
      </w:sdtContent>
    </w:sdt>
    <w:p w:rsidR="002307C0" w:rsidRPr="00D56619" w:rsidRDefault="002307C0" w:rsidP="00664714">
      <w:pPr>
        <w:widowControl/>
        <w:jc w:val="right"/>
        <w:rPr>
          <w:rFonts w:ascii="Arial" w:eastAsia="Arial Unicode MS" w:hAnsi="Arial" w:cs="Arial"/>
          <w:b/>
          <w:bCs/>
          <w:color w:val="000000"/>
          <w:kern w:val="0"/>
          <w:szCs w:val="24"/>
        </w:rPr>
      </w:pPr>
    </w:p>
    <w:sectPr w:rsidR="002307C0" w:rsidRPr="00D56619" w:rsidSect="00A7708E">
      <w:headerReference w:type="default" r:id="rId11"/>
      <w:footerReference w:type="default" r:id="rId12"/>
      <w:type w:val="continuous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76075" w:rsidRDefault="00876075" w:rsidP="0051148C">
      <w:r>
        <w:separator/>
      </w:r>
    </w:p>
  </w:endnote>
  <w:endnote w:type="continuationSeparator" w:id="0">
    <w:p w:rsidR="00876075" w:rsidRDefault="00876075" w:rsidP="00511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panose1 w:val="020B0604020202020204"/>
    <w:charset w:val="00"/>
    <w:family w:val="swiss"/>
    <w:notTrueType/>
    <w:pitch w:val="variable"/>
    <w:sig w:usb0="20000287" w:usb1="00000001" w:usb2="00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FuturaA Bk BT;Century Gothic">
    <w:altName w:val="Times New Roman"/>
    <w:panose1 w:val="020B06040202020202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713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49"/>
      <w:gridCol w:w="8541"/>
    </w:tblGrid>
    <w:tr w:rsidR="00504AFD" w:rsidRPr="00781CCF" w:rsidTr="00EB5215">
      <w:trPr>
        <w:trHeight w:val="668"/>
      </w:trPr>
      <w:tc>
        <w:tcPr>
          <w:tcW w:w="500" w:type="pct"/>
          <w:tcBorders>
            <w:top w:val="single" w:sz="4" w:space="0" w:color="002060"/>
            <w:bottom w:val="single" w:sz="4" w:space="0" w:color="002060"/>
            <w:right w:val="single" w:sz="4" w:space="0" w:color="002060"/>
          </w:tcBorders>
          <w:shd w:val="clear" w:color="auto" w:fill="002060"/>
        </w:tcPr>
        <w:p w:rsidR="00504AFD" w:rsidRDefault="00C258A2">
          <w:pPr>
            <w:pStyle w:val="Pieddepage"/>
            <w:jc w:val="right"/>
            <w:rPr>
              <w:b/>
              <w:color w:val="FFFFFF" w:themeColor="background1"/>
            </w:rPr>
          </w:pPr>
          <w:r>
            <w:fldChar w:fldCharType="begin"/>
          </w:r>
          <w:r w:rsidR="00504AFD">
            <w:instrText xml:space="preserve"> PAGE   \* MERGEFORMAT </w:instrText>
          </w:r>
          <w:r>
            <w:fldChar w:fldCharType="separate"/>
          </w:r>
          <w:r w:rsidR="00E96543" w:rsidRPr="00E96543">
            <w:rPr>
              <w:noProof/>
              <w:color w:val="FFFFFF" w:themeColor="background1"/>
              <w:lang w:val="zh-TW"/>
            </w:rPr>
            <w:t>2</w:t>
          </w:r>
          <w:r>
            <w:rPr>
              <w:noProof/>
              <w:color w:val="FFFFFF" w:themeColor="background1"/>
              <w:lang w:val="zh-TW"/>
            </w:rPr>
            <w:fldChar w:fldCharType="end"/>
          </w:r>
        </w:p>
      </w:tc>
      <w:tc>
        <w:tcPr>
          <w:tcW w:w="4500" w:type="pct"/>
          <w:tcBorders>
            <w:top w:val="single" w:sz="4" w:space="0" w:color="auto"/>
            <w:left w:val="single" w:sz="4" w:space="0" w:color="002060"/>
          </w:tcBorders>
        </w:tcPr>
        <w:p w:rsidR="00504AFD" w:rsidRPr="00A25DAA" w:rsidRDefault="00781CCF" w:rsidP="00781CCF">
          <w:pPr>
            <w:widowControl/>
            <w:spacing w:line="160" w:lineRule="atLeast"/>
            <w:rPr>
              <w:rFonts w:ascii="Arial" w:hAnsi="Arial" w:cs="Arial"/>
              <w:b/>
              <w:bCs/>
              <w:sz w:val="15"/>
              <w:szCs w:val="15"/>
            </w:rPr>
          </w:pPr>
          <w:r w:rsidRPr="00A25DAA">
            <w:rPr>
              <w:rFonts w:ascii="Arial" w:hAnsi="Arial" w:cs="Arial"/>
              <w:b/>
              <w:bCs/>
              <w:sz w:val="15"/>
              <w:szCs w:val="15"/>
            </w:rPr>
            <w:t xml:space="preserve">ATEÏS Europe B.V. </w:t>
          </w:r>
        </w:p>
        <w:p w:rsidR="00781CCF" w:rsidRPr="00A25DAA" w:rsidRDefault="00781CCF" w:rsidP="00781CCF">
          <w:pPr>
            <w:widowControl/>
            <w:spacing w:line="160" w:lineRule="atLeast"/>
            <w:rPr>
              <w:rFonts w:ascii="Arial" w:hAnsi="Arial" w:cs="Arial"/>
              <w:sz w:val="15"/>
              <w:szCs w:val="15"/>
            </w:rPr>
          </w:pPr>
          <w:proofErr w:type="spellStart"/>
          <w:r w:rsidRPr="00A25DAA">
            <w:rPr>
              <w:rFonts w:ascii="Arial" w:hAnsi="Arial" w:cs="Arial"/>
              <w:sz w:val="15"/>
              <w:szCs w:val="15"/>
            </w:rPr>
            <w:t>Celsiusstraat</w:t>
          </w:r>
          <w:proofErr w:type="spellEnd"/>
          <w:r w:rsidRPr="00A25DAA">
            <w:rPr>
              <w:rFonts w:ascii="Arial" w:hAnsi="Arial" w:cs="Arial"/>
              <w:sz w:val="15"/>
              <w:szCs w:val="15"/>
            </w:rPr>
            <w:t xml:space="preserve"> 1 – 2652 XN </w:t>
          </w:r>
          <w:proofErr w:type="spellStart"/>
          <w:r w:rsidRPr="00A25DAA">
            <w:rPr>
              <w:rFonts w:ascii="Arial" w:hAnsi="Arial" w:cs="Arial"/>
              <w:sz w:val="15"/>
              <w:szCs w:val="15"/>
            </w:rPr>
            <w:t>Lansingerland</w:t>
          </w:r>
          <w:proofErr w:type="spellEnd"/>
          <w:r w:rsidRPr="00A25DAA">
            <w:rPr>
              <w:rFonts w:ascii="Arial" w:hAnsi="Arial" w:cs="Arial"/>
              <w:sz w:val="15"/>
              <w:szCs w:val="15"/>
            </w:rPr>
            <w:t xml:space="preserve"> (Rotterdam Region), Netherlands</w:t>
          </w:r>
        </w:p>
        <w:p w:rsidR="00781CCF" w:rsidRPr="00781CCF" w:rsidRDefault="00781CCF" w:rsidP="00781CCF">
          <w:pPr>
            <w:widowControl/>
            <w:spacing w:line="160" w:lineRule="atLeast"/>
            <w:rPr>
              <w:rFonts w:ascii="Verdana" w:hAnsi="Verdana" w:cstheme="minorHAnsi"/>
              <w:b/>
              <w:bCs/>
              <w:sz w:val="16"/>
              <w:szCs w:val="16"/>
            </w:rPr>
          </w:pPr>
          <w:r w:rsidRPr="00A25DAA">
            <w:rPr>
              <w:rFonts w:ascii="Arial" w:hAnsi="Arial" w:cs="Arial"/>
              <w:sz w:val="15"/>
              <w:szCs w:val="15"/>
            </w:rPr>
            <w:t xml:space="preserve">Tel: +31 (0)10 2088690 l </w:t>
          </w:r>
          <w:hyperlink r:id="rId1" w:history="1">
            <w:r w:rsidRPr="00A25DAA">
              <w:rPr>
                <w:rFonts w:ascii="Arial" w:hAnsi="Arial" w:cs="Arial"/>
                <w:sz w:val="15"/>
                <w:szCs w:val="15"/>
              </w:rPr>
              <w:t>www.ateis-europe.com</w:t>
            </w:r>
          </w:hyperlink>
          <w:r w:rsidRPr="00A25DAA">
            <w:rPr>
              <w:rFonts w:ascii="Arial" w:hAnsi="Arial" w:cs="Arial"/>
              <w:sz w:val="15"/>
              <w:szCs w:val="15"/>
            </w:rPr>
            <w:t xml:space="preserve"> l info@ateis-europe.com</w:t>
          </w:r>
        </w:p>
      </w:tc>
    </w:tr>
  </w:tbl>
  <w:p w:rsidR="00504AFD" w:rsidRPr="00781CCF" w:rsidRDefault="00504AFD" w:rsidP="0036623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675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43"/>
      <w:gridCol w:w="8484"/>
    </w:tblGrid>
    <w:tr w:rsidR="00181C3C" w:rsidTr="00703B10">
      <w:trPr>
        <w:trHeight w:val="584"/>
      </w:trPr>
      <w:tc>
        <w:tcPr>
          <w:tcW w:w="500" w:type="pct"/>
          <w:tcBorders>
            <w:top w:val="single" w:sz="4" w:space="0" w:color="002060"/>
            <w:bottom w:val="single" w:sz="4" w:space="0" w:color="002060"/>
            <w:right w:val="single" w:sz="4" w:space="0" w:color="002060"/>
          </w:tcBorders>
          <w:shd w:val="clear" w:color="auto" w:fill="002060"/>
        </w:tcPr>
        <w:p w:rsidR="00181C3C" w:rsidRDefault="00C258A2">
          <w:pPr>
            <w:pStyle w:val="Pieddepage"/>
            <w:jc w:val="right"/>
            <w:rPr>
              <w:b/>
              <w:color w:val="FFFFFF" w:themeColor="background1"/>
            </w:rPr>
          </w:pPr>
          <w:r>
            <w:fldChar w:fldCharType="begin"/>
          </w:r>
          <w:r w:rsidR="008D585B">
            <w:instrText xml:space="preserve"> PAGE   \* MERGEFORMAT </w:instrText>
          </w:r>
          <w:r>
            <w:fldChar w:fldCharType="separate"/>
          </w:r>
          <w:r w:rsidR="002A45DF" w:rsidRPr="002A45DF">
            <w:rPr>
              <w:noProof/>
              <w:color w:val="FFFFFF" w:themeColor="background1"/>
              <w:lang w:val="zh-TW"/>
            </w:rPr>
            <w:t>6</w:t>
          </w:r>
          <w:r>
            <w:rPr>
              <w:noProof/>
              <w:color w:val="FFFFFF" w:themeColor="background1"/>
              <w:lang w:val="zh-TW"/>
            </w:rPr>
            <w:fldChar w:fldCharType="end"/>
          </w:r>
        </w:p>
      </w:tc>
      <w:tc>
        <w:tcPr>
          <w:tcW w:w="4500" w:type="pct"/>
          <w:tcBorders>
            <w:top w:val="single" w:sz="4" w:space="0" w:color="auto"/>
            <w:left w:val="single" w:sz="4" w:space="0" w:color="002060"/>
          </w:tcBorders>
        </w:tcPr>
        <w:p w:rsidR="00A25DAA" w:rsidRPr="00A25DAA" w:rsidRDefault="00A25DAA" w:rsidP="00A25DAA">
          <w:pPr>
            <w:widowControl/>
            <w:spacing w:line="160" w:lineRule="atLeast"/>
            <w:rPr>
              <w:rFonts w:ascii="Arial" w:hAnsi="Arial" w:cs="Arial"/>
              <w:b/>
              <w:bCs/>
              <w:sz w:val="15"/>
              <w:szCs w:val="15"/>
            </w:rPr>
          </w:pPr>
          <w:r w:rsidRPr="00A25DAA">
            <w:rPr>
              <w:rFonts w:ascii="Arial" w:hAnsi="Arial" w:cs="Arial"/>
              <w:b/>
              <w:bCs/>
              <w:sz w:val="15"/>
              <w:szCs w:val="15"/>
            </w:rPr>
            <w:t xml:space="preserve">ATEÏS Europe B.V. </w:t>
          </w:r>
        </w:p>
        <w:p w:rsidR="00A25DAA" w:rsidRPr="00A25DAA" w:rsidRDefault="00A25DAA" w:rsidP="00A25DAA">
          <w:pPr>
            <w:widowControl/>
            <w:spacing w:line="160" w:lineRule="atLeast"/>
            <w:rPr>
              <w:rFonts w:ascii="Arial" w:hAnsi="Arial" w:cs="Arial"/>
              <w:sz w:val="15"/>
              <w:szCs w:val="15"/>
            </w:rPr>
          </w:pPr>
          <w:proofErr w:type="spellStart"/>
          <w:r w:rsidRPr="00A25DAA">
            <w:rPr>
              <w:rFonts w:ascii="Arial" w:hAnsi="Arial" w:cs="Arial"/>
              <w:sz w:val="15"/>
              <w:szCs w:val="15"/>
            </w:rPr>
            <w:t>Celsiusstraat</w:t>
          </w:r>
          <w:proofErr w:type="spellEnd"/>
          <w:r w:rsidRPr="00A25DAA">
            <w:rPr>
              <w:rFonts w:ascii="Arial" w:hAnsi="Arial" w:cs="Arial"/>
              <w:sz w:val="15"/>
              <w:szCs w:val="15"/>
            </w:rPr>
            <w:t xml:space="preserve"> 1 – 2652 XN </w:t>
          </w:r>
          <w:proofErr w:type="spellStart"/>
          <w:r w:rsidRPr="00A25DAA">
            <w:rPr>
              <w:rFonts w:ascii="Arial" w:hAnsi="Arial" w:cs="Arial"/>
              <w:sz w:val="15"/>
              <w:szCs w:val="15"/>
            </w:rPr>
            <w:t>Lansingerland</w:t>
          </w:r>
          <w:proofErr w:type="spellEnd"/>
          <w:r w:rsidRPr="00A25DAA">
            <w:rPr>
              <w:rFonts w:ascii="Arial" w:hAnsi="Arial" w:cs="Arial"/>
              <w:sz w:val="15"/>
              <w:szCs w:val="15"/>
            </w:rPr>
            <w:t xml:space="preserve"> (Rotterdam Region), Netherlands</w:t>
          </w:r>
        </w:p>
        <w:p w:rsidR="00181C3C" w:rsidRPr="00C74935" w:rsidRDefault="00A25DAA" w:rsidP="00A25DAA">
          <w:pPr>
            <w:widowControl/>
            <w:spacing w:line="160" w:lineRule="atLeast"/>
            <w:rPr>
              <w:rFonts w:asciiTheme="majorHAnsi" w:hAnsiTheme="majorHAnsi"/>
              <w:sz w:val="20"/>
              <w:szCs w:val="20"/>
            </w:rPr>
          </w:pPr>
          <w:r w:rsidRPr="00A25DAA">
            <w:rPr>
              <w:rFonts w:ascii="Arial" w:hAnsi="Arial" w:cs="Arial"/>
              <w:sz w:val="15"/>
              <w:szCs w:val="15"/>
            </w:rPr>
            <w:t xml:space="preserve">Tel: +31 (0)10 2088690 l </w:t>
          </w:r>
          <w:hyperlink r:id="rId1" w:history="1">
            <w:r w:rsidRPr="00222790">
              <w:rPr>
                <w:rFonts w:ascii="Arial" w:hAnsi="Arial" w:cs="Arial"/>
                <w:sz w:val="15"/>
                <w:szCs w:val="15"/>
              </w:rPr>
              <w:t>www.ateis-europe.com</w:t>
            </w:r>
          </w:hyperlink>
          <w:r w:rsidRPr="00222790">
            <w:rPr>
              <w:rFonts w:ascii="Arial" w:hAnsi="Arial" w:cs="Arial"/>
              <w:sz w:val="15"/>
              <w:szCs w:val="15"/>
            </w:rPr>
            <w:t xml:space="preserve"> l </w:t>
          </w:r>
          <w:hyperlink r:id="rId2" w:history="1">
            <w:r w:rsidRPr="00222790">
              <w:rPr>
                <w:rFonts w:ascii="Arial" w:hAnsi="Arial" w:cs="Arial"/>
                <w:sz w:val="15"/>
                <w:szCs w:val="15"/>
              </w:rPr>
              <w:t>info@ateis-europe.com</w:t>
            </w:r>
          </w:hyperlink>
        </w:p>
      </w:tc>
    </w:tr>
  </w:tbl>
  <w:p w:rsidR="00181C3C" w:rsidRDefault="00181C3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76075" w:rsidRDefault="00876075" w:rsidP="0051148C">
      <w:r>
        <w:separator/>
      </w:r>
    </w:p>
  </w:footnote>
  <w:footnote w:type="continuationSeparator" w:id="0">
    <w:p w:rsidR="00876075" w:rsidRDefault="00876075" w:rsidP="005114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2069" w:type="pct"/>
      <w:tblInd w:w="-311" w:type="dxa"/>
      <w:tblBorders>
        <w:insideH w:val="single" w:sz="18" w:space="0" w:color="4F81BD" w:themeColor="accent1"/>
        <w:insideV w:val="single" w:sz="18" w:space="0" w:color="002060"/>
      </w:tblBorders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415"/>
      <w:gridCol w:w="3022"/>
    </w:tblGrid>
    <w:tr w:rsidR="00504AFD" w:rsidTr="00C74935">
      <w:trPr>
        <w:trHeight w:val="300"/>
      </w:trPr>
      <w:tc>
        <w:tcPr>
          <w:tcW w:w="603" w:type="pct"/>
        </w:tcPr>
        <w:p w:rsidR="00504AFD" w:rsidRDefault="00504AFD">
          <w:pPr>
            <w:pStyle w:val="En-tte"/>
          </w:pPr>
          <w:r w:rsidRPr="008F5F57">
            <w:rPr>
              <w:noProof/>
            </w:rPr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-716915</wp:posOffset>
                </wp:positionH>
                <wp:positionV relativeFrom="paragraph">
                  <wp:posOffset>-100965</wp:posOffset>
                </wp:positionV>
                <wp:extent cx="1085850" cy="666750"/>
                <wp:effectExtent l="0" t="0" r="0" b="0"/>
                <wp:wrapNone/>
                <wp:docPr id="4" name="圖片 1" descr="D:\SVN\Products\Boutique PAVA\A&amp;E Specification\Design\Photo\Logo-Ateis-without PAXProAV Group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SVN\Products\Boutique PAVA\A&amp;E Specification\Design\Photo\Logo-Ateis-without PAXProAV Group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5153" cy="65921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sdt>
        <w:sdtPr>
          <w:rPr>
            <w:rFonts w:asciiTheme="majorHAnsi" w:eastAsiaTheme="majorEastAsia" w:hAnsiTheme="majorHAnsi" w:cstheme="majorBidi"/>
            <w:color w:val="000000" w:themeColor="text1"/>
            <w:sz w:val="28"/>
            <w:szCs w:val="28"/>
          </w:rPr>
          <w:alias w:val="標題"/>
          <w:id w:val="166729005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4397" w:type="pct"/>
            </w:tcPr>
            <w:p w:rsidR="00504AFD" w:rsidRPr="00994D9F" w:rsidRDefault="00396A69" w:rsidP="000E6D9A">
              <w:pPr>
                <w:pStyle w:val="En-tte"/>
                <w:rPr>
                  <w:rFonts w:asciiTheme="majorHAnsi" w:eastAsiaTheme="majorEastAsia" w:hAnsiTheme="majorHAnsi" w:cstheme="majorBidi"/>
                  <w:color w:val="000000" w:themeColor="text1"/>
                  <w:sz w:val="28"/>
                  <w:szCs w:val="28"/>
                </w:rPr>
              </w:pPr>
              <w:r>
                <w:rPr>
                  <w:rFonts w:asciiTheme="majorHAnsi" w:eastAsiaTheme="majorEastAsia" w:hAnsiTheme="majorHAnsi" w:cstheme="majorBidi"/>
                  <w:color w:val="000000" w:themeColor="text1"/>
                  <w:sz w:val="28"/>
                  <w:szCs w:val="28"/>
                </w:rPr>
                <w:t>IDA8</w:t>
              </w:r>
              <w:r w:rsidR="00F86BE1">
                <w:rPr>
                  <w:rFonts w:asciiTheme="majorHAnsi" w:eastAsiaTheme="majorEastAsia" w:hAnsiTheme="majorHAnsi" w:cstheme="majorBidi"/>
                  <w:color w:val="000000" w:themeColor="text1"/>
                  <w:sz w:val="28"/>
                  <w:szCs w:val="28"/>
                </w:rPr>
                <w:t>S</w:t>
              </w:r>
              <w:r w:rsidR="00504AFD" w:rsidRPr="00994D9F">
                <w:rPr>
                  <w:rFonts w:asciiTheme="majorHAnsi" w:hAnsiTheme="majorHAnsi" w:cstheme="majorBidi" w:hint="eastAsia"/>
                  <w:color w:val="000000" w:themeColor="text1"/>
                  <w:sz w:val="28"/>
                  <w:szCs w:val="28"/>
                </w:rPr>
                <w:t xml:space="preserve">        </w:t>
              </w:r>
              <w:r w:rsidR="00504AFD" w:rsidRPr="00994D9F">
                <w:rPr>
                  <w:rFonts w:asciiTheme="majorHAnsi" w:eastAsia="SimSun" w:hAnsiTheme="majorHAnsi" w:cstheme="majorBidi" w:hint="eastAsia"/>
                  <w:color w:val="000000" w:themeColor="text1"/>
                  <w:sz w:val="28"/>
                  <w:szCs w:val="28"/>
                  <w:lang w:eastAsia="zh-CN"/>
                </w:rPr>
                <w:t xml:space="preserve"> </w:t>
              </w:r>
              <w:r w:rsidR="00504AFD" w:rsidRPr="00994D9F">
                <w:rPr>
                  <w:rFonts w:asciiTheme="majorHAnsi" w:hAnsiTheme="majorHAnsi" w:cstheme="majorBidi" w:hint="eastAsia"/>
                  <w:color w:val="000000" w:themeColor="text1"/>
                  <w:sz w:val="28"/>
                  <w:szCs w:val="28"/>
                </w:rPr>
                <w:t xml:space="preserve">  </w:t>
              </w:r>
              <w:r w:rsidR="00D96B92">
                <w:rPr>
                  <w:rFonts w:asciiTheme="majorHAnsi" w:hAnsiTheme="majorHAnsi" w:cstheme="majorBidi"/>
                  <w:color w:val="000000" w:themeColor="text1"/>
                  <w:sz w:val="28"/>
                  <w:szCs w:val="28"/>
                </w:rPr>
                <w:t xml:space="preserve">  </w:t>
              </w:r>
              <w:r w:rsidR="00504AFD" w:rsidRPr="00994D9F">
                <w:rPr>
                  <w:rFonts w:asciiTheme="majorHAnsi" w:eastAsia="SimSun" w:hAnsiTheme="majorHAnsi" w:cstheme="majorBidi" w:hint="eastAsia"/>
                  <w:color w:val="000000" w:themeColor="text1"/>
                  <w:sz w:val="28"/>
                  <w:szCs w:val="28"/>
                  <w:lang w:eastAsia="zh-CN"/>
                </w:rPr>
                <w:t>A&amp;</w:t>
              </w:r>
              <w:r w:rsidR="00D96B92">
                <w:rPr>
                  <w:rFonts w:asciiTheme="majorHAnsi" w:eastAsia="SimSun" w:hAnsiTheme="majorHAnsi" w:cstheme="majorBidi"/>
                  <w:color w:val="000000" w:themeColor="text1"/>
                  <w:sz w:val="28"/>
                  <w:szCs w:val="28"/>
                  <w:lang w:eastAsia="zh-CN"/>
                </w:rPr>
                <w:t>I</w:t>
              </w:r>
              <w:r w:rsidR="00504AFD" w:rsidRPr="00994D9F">
                <w:rPr>
                  <w:rFonts w:asciiTheme="majorHAnsi" w:eastAsia="SimSun" w:hAnsiTheme="majorHAnsi" w:cstheme="majorBidi" w:hint="eastAsia"/>
                  <w:color w:val="000000" w:themeColor="text1"/>
                  <w:sz w:val="28"/>
                  <w:szCs w:val="28"/>
                  <w:lang w:eastAsia="zh-CN"/>
                </w:rPr>
                <w:t xml:space="preserve"> </w:t>
              </w:r>
              <w:proofErr w:type="spellStart"/>
              <w:r w:rsidR="00504AFD" w:rsidRPr="00994D9F">
                <w:rPr>
                  <w:rFonts w:asciiTheme="majorHAnsi" w:eastAsia="SimSun" w:hAnsiTheme="majorHAnsi" w:cstheme="majorBidi" w:hint="eastAsia"/>
                  <w:color w:val="000000" w:themeColor="text1"/>
                  <w:sz w:val="28"/>
                  <w:szCs w:val="28"/>
                  <w:lang w:eastAsia="zh-CN"/>
                </w:rPr>
                <w:t>Spe</w:t>
              </w:r>
              <w:r w:rsidR="00D96B92">
                <w:rPr>
                  <w:rFonts w:asciiTheme="majorHAnsi" w:eastAsia="SimSun" w:hAnsiTheme="majorHAnsi" w:cstheme="majorBidi"/>
                  <w:color w:val="000000" w:themeColor="text1"/>
                  <w:sz w:val="28"/>
                  <w:szCs w:val="28"/>
                  <w:lang w:eastAsia="zh-CN"/>
                </w:rPr>
                <w:t>zifikation</w:t>
              </w:r>
              <w:proofErr w:type="spellEnd"/>
            </w:p>
          </w:tc>
        </w:sdtContent>
      </w:sdt>
    </w:tr>
  </w:tbl>
  <w:p w:rsidR="00504AFD" w:rsidRDefault="00504AFD" w:rsidP="000E6D9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2069" w:type="pct"/>
      <w:tblInd w:w="-311" w:type="dxa"/>
      <w:tblBorders>
        <w:insideH w:val="single" w:sz="18" w:space="0" w:color="4F81BD" w:themeColor="accent1"/>
        <w:insideV w:val="single" w:sz="18" w:space="0" w:color="002060"/>
      </w:tblBorders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415"/>
      <w:gridCol w:w="3022"/>
    </w:tblGrid>
    <w:tr w:rsidR="004C2A08" w:rsidTr="009066EB">
      <w:trPr>
        <w:trHeight w:val="300"/>
      </w:trPr>
      <w:tc>
        <w:tcPr>
          <w:tcW w:w="603" w:type="pct"/>
        </w:tcPr>
        <w:p w:rsidR="004C2A08" w:rsidRDefault="004C2A08" w:rsidP="004C2A08">
          <w:pPr>
            <w:pStyle w:val="En-tte"/>
          </w:pPr>
          <w:r w:rsidRPr="008F5F57">
            <w:rPr>
              <w:noProof/>
            </w:rPr>
            <w:drawing>
              <wp:anchor distT="0" distB="0" distL="114300" distR="114300" simplePos="0" relativeHeight="251663360" behindDoc="1" locked="0" layoutInCell="1" allowOverlap="1" wp14:anchorId="19659FD4" wp14:editId="6AB14142">
                <wp:simplePos x="0" y="0"/>
                <wp:positionH relativeFrom="column">
                  <wp:posOffset>-716915</wp:posOffset>
                </wp:positionH>
                <wp:positionV relativeFrom="paragraph">
                  <wp:posOffset>-100965</wp:posOffset>
                </wp:positionV>
                <wp:extent cx="1085850" cy="666750"/>
                <wp:effectExtent l="0" t="0" r="0" b="0"/>
                <wp:wrapNone/>
                <wp:docPr id="9" name="圖片 1" descr="D:\SVN\Products\Boutique PAVA\A&amp;E Specification\Design\Photo\Logo-Ateis-without PAXProAV Group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SVN\Products\Boutique PAVA\A&amp;E Specification\Design\Photo\Logo-Ateis-without PAXProAV Group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5153" cy="65921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sdt>
        <w:sdtPr>
          <w:rPr>
            <w:rFonts w:asciiTheme="majorHAnsi" w:eastAsiaTheme="majorEastAsia" w:hAnsiTheme="majorHAnsi" w:cstheme="majorBidi"/>
            <w:color w:val="000000" w:themeColor="text1"/>
            <w:sz w:val="28"/>
            <w:szCs w:val="28"/>
          </w:rPr>
          <w:alias w:val="標題"/>
          <w:id w:val="1514336303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4397" w:type="pct"/>
            </w:tcPr>
            <w:p w:rsidR="004C2A08" w:rsidRPr="00994D9F" w:rsidRDefault="004C2A08" w:rsidP="004C2A08">
              <w:pPr>
                <w:pStyle w:val="En-tte"/>
                <w:rPr>
                  <w:rFonts w:asciiTheme="majorHAnsi" w:eastAsiaTheme="majorEastAsia" w:hAnsiTheme="majorHAnsi" w:cstheme="majorBidi"/>
                  <w:color w:val="000000" w:themeColor="text1"/>
                  <w:sz w:val="28"/>
                  <w:szCs w:val="28"/>
                </w:rPr>
              </w:pPr>
              <w:r>
                <w:rPr>
                  <w:rFonts w:asciiTheme="majorHAnsi" w:eastAsiaTheme="majorEastAsia" w:hAnsiTheme="majorHAnsi" w:cstheme="majorBidi"/>
                  <w:color w:val="000000" w:themeColor="text1"/>
                  <w:sz w:val="28"/>
                  <w:szCs w:val="28"/>
                </w:rPr>
                <w:t>IDA8</w:t>
              </w:r>
              <w:r w:rsidR="00F86BE1">
                <w:rPr>
                  <w:rFonts w:asciiTheme="majorHAnsi" w:eastAsiaTheme="majorEastAsia" w:hAnsiTheme="majorHAnsi" w:cstheme="majorBidi"/>
                  <w:color w:val="000000" w:themeColor="text1"/>
                  <w:sz w:val="28"/>
                  <w:szCs w:val="28"/>
                </w:rPr>
                <w:t>S</w:t>
              </w:r>
              <w:r w:rsidRPr="00994D9F">
                <w:rPr>
                  <w:rFonts w:asciiTheme="majorHAnsi" w:hAnsiTheme="majorHAnsi" w:cstheme="majorBidi" w:hint="eastAsia"/>
                  <w:color w:val="000000" w:themeColor="text1"/>
                  <w:sz w:val="28"/>
                  <w:szCs w:val="28"/>
                </w:rPr>
                <w:t xml:space="preserve">        </w:t>
              </w:r>
              <w:r w:rsidRPr="00994D9F">
                <w:rPr>
                  <w:rFonts w:asciiTheme="majorHAnsi" w:eastAsia="SimSun" w:hAnsiTheme="majorHAnsi" w:cstheme="majorBidi" w:hint="eastAsia"/>
                  <w:color w:val="000000" w:themeColor="text1"/>
                  <w:sz w:val="28"/>
                  <w:szCs w:val="28"/>
                  <w:lang w:eastAsia="zh-CN"/>
                </w:rPr>
                <w:t xml:space="preserve"> </w:t>
              </w:r>
              <w:r w:rsidRPr="00994D9F">
                <w:rPr>
                  <w:rFonts w:asciiTheme="majorHAnsi" w:hAnsiTheme="majorHAnsi" w:cstheme="majorBidi" w:hint="eastAsia"/>
                  <w:color w:val="000000" w:themeColor="text1"/>
                  <w:sz w:val="28"/>
                  <w:szCs w:val="28"/>
                </w:rPr>
                <w:t xml:space="preserve">  </w:t>
              </w:r>
              <w:r>
                <w:rPr>
                  <w:rFonts w:asciiTheme="majorHAnsi" w:hAnsiTheme="majorHAnsi" w:cstheme="majorBidi"/>
                  <w:color w:val="000000" w:themeColor="text1"/>
                  <w:sz w:val="28"/>
                  <w:szCs w:val="28"/>
                </w:rPr>
                <w:t xml:space="preserve">  </w:t>
              </w:r>
              <w:r w:rsidRPr="00994D9F">
                <w:rPr>
                  <w:rFonts w:asciiTheme="majorHAnsi" w:eastAsia="SimSun" w:hAnsiTheme="majorHAnsi" w:cstheme="majorBidi" w:hint="eastAsia"/>
                  <w:color w:val="000000" w:themeColor="text1"/>
                  <w:sz w:val="28"/>
                  <w:szCs w:val="28"/>
                  <w:lang w:eastAsia="zh-CN"/>
                </w:rPr>
                <w:t>A&amp;</w:t>
              </w:r>
              <w:r>
                <w:rPr>
                  <w:rFonts w:asciiTheme="majorHAnsi" w:eastAsia="SimSun" w:hAnsiTheme="majorHAnsi" w:cstheme="majorBidi"/>
                  <w:color w:val="000000" w:themeColor="text1"/>
                  <w:sz w:val="28"/>
                  <w:szCs w:val="28"/>
                  <w:lang w:eastAsia="zh-CN"/>
                </w:rPr>
                <w:t>I</w:t>
              </w:r>
              <w:r w:rsidRPr="00994D9F">
                <w:rPr>
                  <w:rFonts w:asciiTheme="majorHAnsi" w:eastAsia="SimSun" w:hAnsiTheme="majorHAnsi" w:cstheme="majorBidi" w:hint="eastAsia"/>
                  <w:color w:val="000000" w:themeColor="text1"/>
                  <w:sz w:val="28"/>
                  <w:szCs w:val="28"/>
                  <w:lang w:eastAsia="zh-CN"/>
                </w:rPr>
                <w:t xml:space="preserve"> </w:t>
              </w:r>
              <w:proofErr w:type="spellStart"/>
              <w:r w:rsidRPr="00994D9F">
                <w:rPr>
                  <w:rFonts w:asciiTheme="majorHAnsi" w:eastAsia="SimSun" w:hAnsiTheme="majorHAnsi" w:cstheme="majorBidi" w:hint="eastAsia"/>
                  <w:color w:val="000000" w:themeColor="text1"/>
                  <w:sz w:val="28"/>
                  <w:szCs w:val="28"/>
                  <w:lang w:eastAsia="zh-CN"/>
                </w:rPr>
                <w:t>Spe</w:t>
              </w:r>
              <w:r>
                <w:rPr>
                  <w:rFonts w:asciiTheme="majorHAnsi" w:eastAsia="SimSun" w:hAnsiTheme="majorHAnsi" w:cstheme="majorBidi"/>
                  <w:color w:val="000000" w:themeColor="text1"/>
                  <w:sz w:val="28"/>
                  <w:szCs w:val="28"/>
                  <w:lang w:eastAsia="zh-CN"/>
                </w:rPr>
                <w:t>zifikation</w:t>
              </w:r>
              <w:proofErr w:type="spellEnd"/>
            </w:p>
          </w:tc>
        </w:sdtContent>
      </w:sdt>
    </w:tr>
  </w:tbl>
  <w:p w:rsidR="00181C3C" w:rsidRPr="004C2A08" w:rsidRDefault="00181C3C" w:rsidP="004C2A0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E20D3"/>
    <w:multiLevelType w:val="hybridMultilevel"/>
    <w:tmpl w:val="DFB85956"/>
    <w:lvl w:ilvl="0" w:tplc="513257D2">
      <w:start w:val="1"/>
      <w:numFmt w:val="decimal"/>
      <w:lvlText w:val="3.%1"/>
      <w:lvlJc w:val="left"/>
      <w:pPr>
        <w:ind w:left="840" w:hanging="480"/>
      </w:pPr>
      <w:rPr>
        <w:rFonts w:hint="eastAsia"/>
      </w:rPr>
    </w:lvl>
    <w:lvl w:ilvl="1" w:tplc="DBCEEF2E">
      <w:start w:val="1"/>
      <w:numFmt w:val="decimal"/>
      <w:lvlText w:val="2.%2"/>
      <w:lvlJc w:val="left"/>
      <w:pPr>
        <w:ind w:left="84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ind w:left="4200" w:hanging="480"/>
      </w:pPr>
    </w:lvl>
  </w:abstractNum>
  <w:abstractNum w:abstractNumId="1" w15:restartNumberingAfterBreak="0">
    <w:nsid w:val="029C588A"/>
    <w:multiLevelType w:val="singleLevel"/>
    <w:tmpl w:val="7DE37681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" w15:restartNumberingAfterBreak="0">
    <w:nsid w:val="0776E29B"/>
    <w:multiLevelType w:val="singleLevel"/>
    <w:tmpl w:val="4FBE2E1E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" w15:restartNumberingAfterBreak="0">
    <w:nsid w:val="0F8411F2"/>
    <w:multiLevelType w:val="singleLevel"/>
    <w:tmpl w:val="44372EC9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" w15:restartNumberingAfterBreak="0">
    <w:nsid w:val="1008612C"/>
    <w:multiLevelType w:val="singleLevel"/>
    <w:tmpl w:val="1F0EB03B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5" w15:restartNumberingAfterBreak="0">
    <w:nsid w:val="106E6CB9"/>
    <w:multiLevelType w:val="singleLevel"/>
    <w:tmpl w:val="7DDD7824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6" w15:restartNumberingAfterBreak="0">
    <w:nsid w:val="10EC1E43"/>
    <w:multiLevelType w:val="singleLevel"/>
    <w:tmpl w:val="229D33A6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7" w15:restartNumberingAfterBreak="0">
    <w:nsid w:val="116466B1"/>
    <w:multiLevelType w:val="singleLevel"/>
    <w:tmpl w:val="0A6963BC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8" w15:restartNumberingAfterBreak="0">
    <w:nsid w:val="1493335B"/>
    <w:multiLevelType w:val="singleLevel"/>
    <w:tmpl w:val="0FA8D7DE"/>
    <w:lvl w:ilvl="0">
      <w:numFmt w:val="bullet"/>
      <w:lvlText w:val="o"/>
      <w:lvlJc w:val="left"/>
      <w:pPr>
        <w:tabs>
          <w:tab w:val="num" w:pos="555"/>
        </w:tabs>
        <w:ind w:left="55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9" w15:restartNumberingAfterBreak="0">
    <w:nsid w:val="171D5E70"/>
    <w:multiLevelType w:val="singleLevel"/>
    <w:tmpl w:val="5D0E1FAF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10" w15:restartNumberingAfterBreak="0">
    <w:nsid w:val="1B2EEE98"/>
    <w:multiLevelType w:val="singleLevel"/>
    <w:tmpl w:val="0A10CFB7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11" w15:restartNumberingAfterBreak="0">
    <w:nsid w:val="203E6719"/>
    <w:multiLevelType w:val="singleLevel"/>
    <w:tmpl w:val="4757F704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12" w15:restartNumberingAfterBreak="0">
    <w:nsid w:val="24F4A93A"/>
    <w:multiLevelType w:val="singleLevel"/>
    <w:tmpl w:val="09DF9371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13" w15:restartNumberingAfterBreak="0">
    <w:nsid w:val="25446AA3"/>
    <w:multiLevelType w:val="hybridMultilevel"/>
    <w:tmpl w:val="7DB63820"/>
    <w:lvl w:ilvl="0" w:tplc="BAC49398">
      <w:start w:val="1"/>
      <w:numFmt w:val="decimal"/>
      <w:lvlText w:val="%1.1"/>
      <w:lvlJc w:val="left"/>
      <w:pPr>
        <w:ind w:left="71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98" w:hanging="480"/>
      </w:pPr>
    </w:lvl>
    <w:lvl w:ilvl="2" w:tplc="0409001B" w:tentative="1">
      <w:start w:val="1"/>
      <w:numFmt w:val="lowerRoman"/>
      <w:lvlText w:val="%3."/>
      <w:lvlJc w:val="right"/>
      <w:pPr>
        <w:ind w:left="1678" w:hanging="480"/>
      </w:pPr>
    </w:lvl>
    <w:lvl w:ilvl="3" w:tplc="0409000F" w:tentative="1">
      <w:start w:val="1"/>
      <w:numFmt w:val="decimal"/>
      <w:lvlText w:val="%4."/>
      <w:lvlJc w:val="left"/>
      <w:pPr>
        <w:ind w:left="21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8" w:hanging="480"/>
      </w:pPr>
    </w:lvl>
    <w:lvl w:ilvl="5" w:tplc="0409001B" w:tentative="1">
      <w:start w:val="1"/>
      <w:numFmt w:val="lowerRoman"/>
      <w:lvlText w:val="%6."/>
      <w:lvlJc w:val="right"/>
      <w:pPr>
        <w:ind w:left="3118" w:hanging="480"/>
      </w:pPr>
    </w:lvl>
    <w:lvl w:ilvl="6" w:tplc="0409000F" w:tentative="1">
      <w:start w:val="1"/>
      <w:numFmt w:val="decimal"/>
      <w:lvlText w:val="%7."/>
      <w:lvlJc w:val="left"/>
      <w:pPr>
        <w:ind w:left="35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8" w:hanging="480"/>
      </w:pPr>
    </w:lvl>
    <w:lvl w:ilvl="8" w:tplc="0409001B" w:tentative="1">
      <w:start w:val="1"/>
      <w:numFmt w:val="lowerRoman"/>
      <w:lvlText w:val="%9."/>
      <w:lvlJc w:val="right"/>
      <w:pPr>
        <w:ind w:left="4558" w:hanging="480"/>
      </w:pPr>
    </w:lvl>
  </w:abstractNum>
  <w:abstractNum w:abstractNumId="14" w15:restartNumberingAfterBreak="0">
    <w:nsid w:val="2636BB7D"/>
    <w:multiLevelType w:val="singleLevel"/>
    <w:tmpl w:val="55712B18"/>
    <w:lvl w:ilvl="0">
      <w:numFmt w:val="bullet"/>
      <w:lvlText w:val="o"/>
      <w:lvlJc w:val="left"/>
      <w:pPr>
        <w:tabs>
          <w:tab w:val="num" w:pos="555"/>
        </w:tabs>
        <w:ind w:left="55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15" w15:restartNumberingAfterBreak="0">
    <w:nsid w:val="2B3A0640"/>
    <w:multiLevelType w:val="hybridMultilevel"/>
    <w:tmpl w:val="0114AF20"/>
    <w:lvl w:ilvl="0" w:tplc="DBCEEF2E">
      <w:start w:val="1"/>
      <w:numFmt w:val="decimal"/>
      <w:lvlText w:val="2.%1"/>
      <w:lvlJc w:val="left"/>
      <w:pPr>
        <w:ind w:left="480" w:hanging="480"/>
      </w:pPr>
      <w:rPr>
        <w:rFonts w:hint="eastAsia"/>
      </w:rPr>
    </w:lvl>
    <w:lvl w:ilvl="1" w:tplc="DBCEEF2E">
      <w:start w:val="1"/>
      <w:numFmt w:val="decimal"/>
      <w:lvlText w:val="2.%2"/>
      <w:lvlJc w:val="left"/>
      <w:pPr>
        <w:ind w:left="48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16" w15:restartNumberingAfterBreak="0">
    <w:nsid w:val="2CCDA4F6"/>
    <w:multiLevelType w:val="singleLevel"/>
    <w:tmpl w:val="42D888FD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17" w15:restartNumberingAfterBreak="0">
    <w:nsid w:val="2F4E19CC"/>
    <w:multiLevelType w:val="singleLevel"/>
    <w:tmpl w:val="046C885B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18" w15:restartNumberingAfterBreak="0">
    <w:nsid w:val="2F8D30CF"/>
    <w:multiLevelType w:val="singleLevel"/>
    <w:tmpl w:val="42F8EDC2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19" w15:restartNumberingAfterBreak="0">
    <w:nsid w:val="311A6EE5"/>
    <w:multiLevelType w:val="singleLevel"/>
    <w:tmpl w:val="009C1560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0" w15:restartNumberingAfterBreak="0">
    <w:nsid w:val="332BAD44"/>
    <w:multiLevelType w:val="singleLevel"/>
    <w:tmpl w:val="3FAA5F73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1" w15:restartNumberingAfterBreak="0">
    <w:nsid w:val="3547CF80"/>
    <w:multiLevelType w:val="singleLevel"/>
    <w:tmpl w:val="532D297F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2" w15:restartNumberingAfterBreak="0">
    <w:nsid w:val="3826198F"/>
    <w:multiLevelType w:val="singleLevel"/>
    <w:tmpl w:val="11694F82"/>
    <w:lvl w:ilvl="0">
      <w:numFmt w:val="bullet"/>
      <w:lvlText w:val="o"/>
      <w:lvlJc w:val="left"/>
      <w:pPr>
        <w:tabs>
          <w:tab w:val="num" w:pos="915"/>
        </w:tabs>
        <w:ind w:left="91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23" w15:restartNumberingAfterBreak="0">
    <w:nsid w:val="3AE388C0"/>
    <w:multiLevelType w:val="singleLevel"/>
    <w:tmpl w:val="6D3281BF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4" w15:restartNumberingAfterBreak="0">
    <w:nsid w:val="3CE741F1"/>
    <w:multiLevelType w:val="singleLevel"/>
    <w:tmpl w:val="2AD4F5FC"/>
    <w:lvl w:ilvl="0">
      <w:numFmt w:val="bullet"/>
      <w:lvlText w:val="o"/>
      <w:lvlJc w:val="left"/>
      <w:pPr>
        <w:tabs>
          <w:tab w:val="num" w:pos="915"/>
        </w:tabs>
        <w:ind w:left="91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25" w15:restartNumberingAfterBreak="0">
    <w:nsid w:val="3F78726C"/>
    <w:multiLevelType w:val="singleLevel"/>
    <w:tmpl w:val="39DE807B"/>
    <w:lvl w:ilvl="0">
      <w:numFmt w:val="bullet"/>
      <w:lvlText w:val="o"/>
      <w:lvlJc w:val="left"/>
      <w:pPr>
        <w:tabs>
          <w:tab w:val="num" w:pos="915"/>
        </w:tabs>
        <w:ind w:left="91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26" w15:restartNumberingAfterBreak="0">
    <w:nsid w:val="40F7169D"/>
    <w:multiLevelType w:val="singleLevel"/>
    <w:tmpl w:val="1576CC85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7" w15:restartNumberingAfterBreak="0">
    <w:nsid w:val="45050F61"/>
    <w:multiLevelType w:val="multilevel"/>
    <w:tmpl w:val="12ACA4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28" w15:restartNumberingAfterBreak="0">
    <w:nsid w:val="49068EFE"/>
    <w:multiLevelType w:val="singleLevel"/>
    <w:tmpl w:val="0FC8DA32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9" w15:restartNumberingAfterBreak="0">
    <w:nsid w:val="4CAC1FD2"/>
    <w:multiLevelType w:val="hybridMultilevel"/>
    <w:tmpl w:val="CE86709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50371EFB"/>
    <w:multiLevelType w:val="hybridMultilevel"/>
    <w:tmpl w:val="5E7E6DE8"/>
    <w:lvl w:ilvl="0" w:tplc="04090001">
      <w:start w:val="1"/>
      <w:numFmt w:val="bullet"/>
      <w:lvlText w:val=""/>
      <w:lvlJc w:val="left"/>
      <w:pPr>
        <w:ind w:left="96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</w:abstractNum>
  <w:abstractNum w:abstractNumId="31" w15:restartNumberingAfterBreak="0">
    <w:nsid w:val="5041190B"/>
    <w:multiLevelType w:val="hybridMultilevel"/>
    <w:tmpl w:val="F0548052"/>
    <w:lvl w:ilvl="0" w:tplc="513257D2">
      <w:start w:val="1"/>
      <w:numFmt w:val="decimal"/>
      <w:lvlText w:val="3.%1"/>
      <w:lvlJc w:val="left"/>
      <w:pPr>
        <w:ind w:left="840" w:hanging="480"/>
      </w:pPr>
      <w:rPr>
        <w:rFonts w:hint="eastAsia"/>
      </w:rPr>
    </w:lvl>
    <w:lvl w:ilvl="1" w:tplc="DBCEEF2E">
      <w:start w:val="1"/>
      <w:numFmt w:val="decimal"/>
      <w:lvlText w:val="2.%2"/>
      <w:lvlJc w:val="left"/>
      <w:pPr>
        <w:ind w:left="84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ind w:left="4200" w:hanging="480"/>
      </w:pPr>
    </w:lvl>
  </w:abstractNum>
  <w:abstractNum w:abstractNumId="32" w15:restartNumberingAfterBreak="0">
    <w:nsid w:val="504BF245"/>
    <w:multiLevelType w:val="singleLevel"/>
    <w:tmpl w:val="3D68F20D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3" w15:restartNumberingAfterBreak="0">
    <w:nsid w:val="53C30B88"/>
    <w:multiLevelType w:val="singleLevel"/>
    <w:tmpl w:val="430924B4"/>
    <w:lvl w:ilvl="0">
      <w:numFmt w:val="bullet"/>
      <w:lvlText w:val="o"/>
      <w:lvlJc w:val="left"/>
      <w:pPr>
        <w:tabs>
          <w:tab w:val="num" w:pos="555"/>
        </w:tabs>
        <w:ind w:left="55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34" w15:restartNumberingAfterBreak="0">
    <w:nsid w:val="5446ABA4"/>
    <w:multiLevelType w:val="singleLevel"/>
    <w:tmpl w:val="3226BB20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5" w15:restartNumberingAfterBreak="0">
    <w:nsid w:val="56520DE2"/>
    <w:multiLevelType w:val="singleLevel"/>
    <w:tmpl w:val="2CDF16C6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6" w15:restartNumberingAfterBreak="0">
    <w:nsid w:val="5F58AD05"/>
    <w:multiLevelType w:val="singleLevel"/>
    <w:tmpl w:val="06687DCD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7" w15:restartNumberingAfterBreak="0">
    <w:nsid w:val="62F95C1F"/>
    <w:multiLevelType w:val="singleLevel"/>
    <w:tmpl w:val="7403C59F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8" w15:restartNumberingAfterBreak="0">
    <w:nsid w:val="63CD6B72"/>
    <w:multiLevelType w:val="hybridMultilevel"/>
    <w:tmpl w:val="352EA486"/>
    <w:lvl w:ilvl="0" w:tplc="DD9896FE">
      <w:start w:val="1"/>
      <w:numFmt w:val="decimal"/>
      <w:lvlText w:val="1.%1"/>
      <w:lvlJc w:val="left"/>
      <w:pPr>
        <w:ind w:left="480" w:hanging="480"/>
      </w:pPr>
      <w:rPr>
        <w:rFonts w:hint="eastAsia"/>
      </w:rPr>
    </w:lvl>
    <w:lvl w:ilvl="1" w:tplc="DBCEEF2E">
      <w:start w:val="1"/>
      <w:numFmt w:val="decimal"/>
      <w:lvlText w:val="2.%2"/>
      <w:lvlJc w:val="left"/>
      <w:pPr>
        <w:ind w:left="48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39" w15:restartNumberingAfterBreak="0">
    <w:nsid w:val="666F4299"/>
    <w:multiLevelType w:val="singleLevel"/>
    <w:tmpl w:val="22536551"/>
    <w:lvl w:ilvl="0">
      <w:numFmt w:val="bullet"/>
      <w:lvlText w:val="o"/>
      <w:lvlJc w:val="left"/>
      <w:pPr>
        <w:tabs>
          <w:tab w:val="num" w:pos="915"/>
        </w:tabs>
        <w:ind w:left="91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40" w15:restartNumberingAfterBreak="0">
    <w:nsid w:val="6795D52E"/>
    <w:multiLevelType w:val="singleLevel"/>
    <w:tmpl w:val="67638EA2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1" w15:restartNumberingAfterBreak="0">
    <w:nsid w:val="68DF7883"/>
    <w:multiLevelType w:val="hybridMultilevel"/>
    <w:tmpl w:val="FC34FFB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2" w15:restartNumberingAfterBreak="0">
    <w:nsid w:val="68E58557"/>
    <w:multiLevelType w:val="singleLevel"/>
    <w:tmpl w:val="5D758777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3" w15:restartNumberingAfterBreak="0">
    <w:nsid w:val="6C6161B2"/>
    <w:multiLevelType w:val="singleLevel"/>
    <w:tmpl w:val="1355B456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4" w15:restartNumberingAfterBreak="0">
    <w:nsid w:val="6D0BE2E6"/>
    <w:multiLevelType w:val="singleLevel"/>
    <w:tmpl w:val="73B54AFA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5" w15:restartNumberingAfterBreak="0">
    <w:nsid w:val="7F622F31"/>
    <w:multiLevelType w:val="singleLevel"/>
    <w:tmpl w:val="63069B09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num w:numId="1">
    <w:abstractNumId w:val="38"/>
  </w:num>
  <w:num w:numId="2">
    <w:abstractNumId w:val="41"/>
  </w:num>
  <w:num w:numId="3">
    <w:abstractNumId w:val="27"/>
  </w:num>
  <w:num w:numId="4">
    <w:abstractNumId w:val="13"/>
  </w:num>
  <w:num w:numId="5">
    <w:abstractNumId w:val="30"/>
  </w:num>
  <w:num w:numId="6">
    <w:abstractNumId w:val="0"/>
  </w:num>
  <w:num w:numId="7">
    <w:abstractNumId w:val="23"/>
  </w:num>
  <w:num w:numId="8">
    <w:abstractNumId w:val="18"/>
  </w:num>
  <w:num w:numId="9">
    <w:abstractNumId w:val="32"/>
  </w:num>
  <w:num w:numId="10">
    <w:abstractNumId w:val="19"/>
  </w:num>
  <w:num w:numId="11">
    <w:abstractNumId w:val="25"/>
  </w:num>
  <w:num w:numId="12">
    <w:abstractNumId w:val="2"/>
  </w:num>
  <w:num w:numId="13">
    <w:abstractNumId w:val="45"/>
  </w:num>
  <w:num w:numId="14">
    <w:abstractNumId w:val="24"/>
  </w:num>
  <w:num w:numId="15">
    <w:abstractNumId w:val="10"/>
  </w:num>
  <w:num w:numId="16">
    <w:abstractNumId w:val="44"/>
  </w:num>
  <w:num w:numId="17">
    <w:abstractNumId w:val="26"/>
  </w:num>
  <w:num w:numId="18">
    <w:abstractNumId w:val="14"/>
  </w:num>
  <w:num w:numId="19">
    <w:abstractNumId w:val="20"/>
  </w:num>
  <w:num w:numId="20">
    <w:abstractNumId w:val="43"/>
  </w:num>
  <w:num w:numId="21">
    <w:abstractNumId w:val="1"/>
  </w:num>
  <w:num w:numId="22">
    <w:abstractNumId w:val="33"/>
  </w:num>
  <w:num w:numId="23">
    <w:abstractNumId w:val="9"/>
  </w:num>
  <w:num w:numId="24">
    <w:abstractNumId w:val="28"/>
  </w:num>
  <w:num w:numId="25">
    <w:abstractNumId w:val="16"/>
  </w:num>
  <w:num w:numId="26">
    <w:abstractNumId w:val="31"/>
  </w:num>
  <w:num w:numId="27">
    <w:abstractNumId w:val="35"/>
  </w:num>
  <w:num w:numId="28">
    <w:abstractNumId w:val="12"/>
  </w:num>
  <w:num w:numId="29">
    <w:abstractNumId w:val="5"/>
  </w:num>
  <w:num w:numId="30">
    <w:abstractNumId w:val="37"/>
  </w:num>
  <w:num w:numId="31">
    <w:abstractNumId w:val="40"/>
  </w:num>
  <w:num w:numId="32">
    <w:abstractNumId w:val="17"/>
  </w:num>
  <w:num w:numId="33">
    <w:abstractNumId w:val="6"/>
  </w:num>
  <w:num w:numId="34">
    <w:abstractNumId w:val="39"/>
  </w:num>
  <w:num w:numId="35">
    <w:abstractNumId w:val="11"/>
  </w:num>
  <w:num w:numId="36">
    <w:abstractNumId w:val="21"/>
  </w:num>
  <w:num w:numId="37">
    <w:abstractNumId w:val="22"/>
  </w:num>
  <w:num w:numId="38">
    <w:abstractNumId w:val="36"/>
  </w:num>
  <w:num w:numId="39">
    <w:abstractNumId w:val="34"/>
  </w:num>
  <w:num w:numId="40">
    <w:abstractNumId w:val="4"/>
  </w:num>
  <w:num w:numId="41">
    <w:abstractNumId w:val="8"/>
  </w:num>
  <w:num w:numId="42">
    <w:abstractNumId w:val="3"/>
  </w:num>
  <w:num w:numId="43">
    <w:abstractNumId w:val="7"/>
  </w:num>
  <w:num w:numId="44">
    <w:abstractNumId w:val="42"/>
  </w:num>
  <w:num w:numId="45">
    <w:abstractNumId w:val="15"/>
  </w:num>
  <w:num w:numId="46">
    <w:abstractNumId w:val="29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bordersDoNotSurroundHeader/>
  <w:bordersDoNotSurroundFooter/>
  <w:hideSpellingErrors/>
  <w:hideGrammaticalErrors/>
  <w:proofState w:spelling="clean" w:grammar="clean"/>
  <w:defaultTabStop w:val="480"/>
  <w:hyphenationZone w:val="425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D92"/>
    <w:rsid w:val="00004442"/>
    <w:rsid w:val="000054FF"/>
    <w:rsid w:val="00011BCF"/>
    <w:rsid w:val="00015C6B"/>
    <w:rsid w:val="00027230"/>
    <w:rsid w:val="00033C87"/>
    <w:rsid w:val="000414F8"/>
    <w:rsid w:val="000471AD"/>
    <w:rsid w:val="00060EEE"/>
    <w:rsid w:val="0007297D"/>
    <w:rsid w:val="00072E34"/>
    <w:rsid w:val="00074CF1"/>
    <w:rsid w:val="000864D5"/>
    <w:rsid w:val="00092D0E"/>
    <w:rsid w:val="00097262"/>
    <w:rsid w:val="000A4840"/>
    <w:rsid w:val="000A7906"/>
    <w:rsid w:val="000B1C10"/>
    <w:rsid w:val="000B4E19"/>
    <w:rsid w:val="000B5033"/>
    <w:rsid w:val="000B7E19"/>
    <w:rsid w:val="000C0BE6"/>
    <w:rsid w:val="000C1B15"/>
    <w:rsid w:val="000D278F"/>
    <w:rsid w:val="000D538F"/>
    <w:rsid w:val="000D6C4C"/>
    <w:rsid w:val="000D75DF"/>
    <w:rsid w:val="000E0CA1"/>
    <w:rsid w:val="000E69E1"/>
    <w:rsid w:val="000E6D9A"/>
    <w:rsid w:val="001004C9"/>
    <w:rsid w:val="00104B7F"/>
    <w:rsid w:val="00110075"/>
    <w:rsid w:val="00115B91"/>
    <w:rsid w:val="00115D82"/>
    <w:rsid w:val="00116AEF"/>
    <w:rsid w:val="001171F1"/>
    <w:rsid w:val="00127E61"/>
    <w:rsid w:val="00131D04"/>
    <w:rsid w:val="001550FF"/>
    <w:rsid w:val="00160C02"/>
    <w:rsid w:val="0016583D"/>
    <w:rsid w:val="001707BE"/>
    <w:rsid w:val="00181C3C"/>
    <w:rsid w:val="00185CB1"/>
    <w:rsid w:val="00190BE2"/>
    <w:rsid w:val="00191207"/>
    <w:rsid w:val="00192496"/>
    <w:rsid w:val="001947BE"/>
    <w:rsid w:val="001960EA"/>
    <w:rsid w:val="00197C32"/>
    <w:rsid w:val="001A04C2"/>
    <w:rsid w:val="001A1027"/>
    <w:rsid w:val="001A349E"/>
    <w:rsid w:val="001A5009"/>
    <w:rsid w:val="001B16C4"/>
    <w:rsid w:val="001C3E6D"/>
    <w:rsid w:val="001D43A3"/>
    <w:rsid w:val="001D4E85"/>
    <w:rsid w:val="001D50C8"/>
    <w:rsid w:val="001E1EDA"/>
    <w:rsid w:val="001E3A55"/>
    <w:rsid w:val="001E747D"/>
    <w:rsid w:val="001F6EE3"/>
    <w:rsid w:val="00205AFF"/>
    <w:rsid w:val="002177F2"/>
    <w:rsid w:val="00220F8F"/>
    <w:rsid w:val="00222790"/>
    <w:rsid w:val="002307C0"/>
    <w:rsid w:val="0025099C"/>
    <w:rsid w:val="00251FD3"/>
    <w:rsid w:val="00264A7E"/>
    <w:rsid w:val="00272240"/>
    <w:rsid w:val="00272DC2"/>
    <w:rsid w:val="00276982"/>
    <w:rsid w:val="002A26BE"/>
    <w:rsid w:val="002A45DF"/>
    <w:rsid w:val="002A53B0"/>
    <w:rsid w:val="002B7311"/>
    <w:rsid w:val="002C09F1"/>
    <w:rsid w:val="002C2A70"/>
    <w:rsid w:val="002C2CE7"/>
    <w:rsid w:val="002C57B4"/>
    <w:rsid w:val="002C6DEF"/>
    <w:rsid w:val="002D2DDA"/>
    <w:rsid w:val="002D34CD"/>
    <w:rsid w:val="002E0262"/>
    <w:rsid w:val="002E4F10"/>
    <w:rsid w:val="002F418A"/>
    <w:rsid w:val="002F422D"/>
    <w:rsid w:val="003065BD"/>
    <w:rsid w:val="003211F0"/>
    <w:rsid w:val="003221D2"/>
    <w:rsid w:val="00326378"/>
    <w:rsid w:val="00327E5F"/>
    <w:rsid w:val="003333CE"/>
    <w:rsid w:val="00334DCF"/>
    <w:rsid w:val="00335BD7"/>
    <w:rsid w:val="00343FD0"/>
    <w:rsid w:val="00352545"/>
    <w:rsid w:val="0035788B"/>
    <w:rsid w:val="00357BD8"/>
    <w:rsid w:val="0036138D"/>
    <w:rsid w:val="003613B9"/>
    <w:rsid w:val="00362089"/>
    <w:rsid w:val="00362B36"/>
    <w:rsid w:val="0036313B"/>
    <w:rsid w:val="00364FC1"/>
    <w:rsid w:val="00366232"/>
    <w:rsid w:val="0036744C"/>
    <w:rsid w:val="00376547"/>
    <w:rsid w:val="00393C26"/>
    <w:rsid w:val="00396A69"/>
    <w:rsid w:val="003B433B"/>
    <w:rsid w:val="003B5336"/>
    <w:rsid w:val="003B7F6D"/>
    <w:rsid w:val="003C0A1C"/>
    <w:rsid w:val="003C4561"/>
    <w:rsid w:val="003D1DCA"/>
    <w:rsid w:val="003E2B66"/>
    <w:rsid w:val="003E51EE"/>
    <w:rsid w:val="00424898"/>
    <w:rsid w:val="004279A7"/>
    <w:rsid w:val="004302EB"/>
    <w:rsid w:val="00430C4B"/>
    <w:rsid w:val="00431CD4"/>
    <w:rsid w:val="00432DA6"/>
    <w:rsid w:val="0043443A"/>
    <w:rsid w:val="00443E5F"/>
    <w:rsid w:val="004509CA"/>
    <w:rsid w:val="00452D7D"/>
    <w:rsid w:val="00453D6F"/>
    <w:rsid w:val="00456A7A"/>
    <w:rsid w:val="00460701"/>
    <w:rsid w:val="00462D63"/>
    <w:rsid w:val="0047156C"/>
    <w:rsid w:val="0047225F"/>
    <w:rsid w:val="00472F16"/>
    <w:rsid w:val="00480F31"/>
    <w:rsid w:val="00482019"/>
    <w:rsid w:val="00482CFA"/>
    <w:rsid w:val="00482FA6"/>
    <w:rsid w:val="00493928"/>
    <w:rsid w:val="00494AA0"/>
    <w:rsid w:val="004A4553"/>
    <w:rsid w:val="004B1FBD"/>
    <w:rsid w:val="004C0688"/>
    <w:rsid w:val="004C2A08"/>
    <w:rsid w:val="004C67DA"/>
    <w:rsid w:val="004D4B9F"/>
    <w:rsid w:val="004D69F0"/>
    <w:rsid w:val="004E11A9"/>
    <w:rsid w:val="004E199C"/>
    <w:rsid w:val="004F257E"/>
    <w:rsid w:val="004F2E87"/>
    <w:rsid w:val="00504AFD"/>
    <w:rsid w:val="00505145"/>
    <w:rsid w:val="0051148C"/>
    <w:rsid w:val="00512695"/>
    <w:rsid w:val="00525104"/>
    <w:rsid w:val="0052648F"/>
    <w:rsid w:val="0053394D"/>
    <w:rsid w:val="005543E7"/>
    <w:rsid w:val="00556C48"/>
    <w:rsid w:val="005575A8"/>
    <w:rsid w:val="005630B2"/>
    <w:rsid w:val="0057394B"/>
    <w:rsid w:val="005740C4"/>
    <w:rsid w:val="00574C11"/>
    <w:rsid w:val="00576989"/>
    <w:rsid w:val="00577732"/>
    <w:rsid w:val="00580F1C"/>
    <w:rsid w:val="005953F4"/>
    <w:rsid w:val="005A2B43"/>
    <w:rsid w:val="005A7E30"/>
    <w:rsid w:val="005B663B"/>
    <w:rsid w:val="005C209C"/>
    <w:rsid w:val="005C26E5"/>
    <w:rsid w:val="005C76F9"/>
    <w:rsid w:val="005D31C6"/>
    <w:rsid w:val="005E2F4E"/>
    <w:rsid w:val="005E4AB8"/>
    <w:rsid w:val="005F142E"/>
    <w:rsid w:val="005F3903"/>
    <w:rsid w:val="005F4777"/>
    <w:rsid w:val="005F7878"/>
    <w:rsid w:val="00602230"/>
    <w:rsid w:val="0060266D"/>
    <w:rsid w:val="006028F8"/>
    <w:rsid w:val="006064F5"/>
    <w:rsid w:val="00606800"/>
    <w:rsid w:val="006111F2"/>
    <w:rsid w:val="006124F0"/>
    <w:rsid w:val="00615D14"/>
    <w:rsid w:val="0062588D"/>
    <w:rsid w:val="00633A90"/>
    <w:rsid w:val="006365D4"/>
    <w:rsid w:val="006455B0"/>
    <w:rsid w:val="0065167A"/>
    <w:rsid w:val="00664714"/>
    <w:rsid w:val="006673CD"/>
    <w:rsid w:val="0067191B"/>
    <w:rsid w:val="00671D84"/>
    <w:rsid w:val="006728E1"/>
    <w:rsid w:val="006769EB"/>
    <w:rsid w:val="00682FC1"/>
    <w:rsid w:val="00685E5A"/>
    <w:rsid w:val="00693252"/>
    <w:rsid w:val="0069601C"/>
    <w:rsid w:val="006A36EC"/>
    <w:rsid w:val="006A6837"/>
    <w:rsid w:val="006B5938"/>
    <w:rsid w:val="006C4B15"/>
    <w:rsid w:val="006C607A"/>
    <w:rsid w:val="006D1091"/>
    <w:rsid w:val="006D7E7A"/>
    <w:rsid w:val="006E55C0"/>
    <w:rsid w:val="006F2374"/>
    <w:rsid w:val="006F3358"/>
    <w:rsid w:val="006F3CBE"/>
    <w:rsid w:val="00703B10"/>
    <w:rsid w:val="007207C3"/>
    <w:rsid w:val="00720FE3"/>
    <w:rsid w:val="00736445"/>
    <w:rsid w:val="00741AEC"/>
    <w:rsid w:val="00742914"/>
    <w:rsid w:val="007438CC"/>
    <w:rsid w:val="007606B8"/>
    <w:rsid w:val="00762459"/>
    <w:rsid w:val="00763FA7"/>
    <w:rsid w:val="00766EAA"/>
    <w:rsid w:val="007701AA"/>
    <w:rsid w:val="00774FE5"/>
    <w:rsid w:val="007775EA"/>
    <w:rsid w:val="00781CCF"/>
    <w:rsid w:val="00783146"/>
    <w:rsid w:val="007876AB"/>
    <w:rsid w:val="00792DDE"/>
    <w:rsid w:val="007A7FB6"/>
    <w:rsid w:val="007B2237"/>
    <w:rsid w:val="007B5A2F"/>
    <w:rsid w:val="007C0ECA"/>
    <w:rsid w:val="007C5061"/>
    <w:rsid w:val="007C57A9"/>
    <w:rsid w:val="007C7411"/>
    <w:rsid w:val="007D102C"/>
    <w:rsid w:val="007D2037"/>
    <w:rsid w:val="007D3D3A"/>
    <w:rsid w:val="007E02AE"/>
    <w:rsid w:val="007E0BA3"/>
    <w:rsid w:val="007E4DC1"/>
    <w:rsid w:val="007F54B2"/>
    <w:rsid w:val="007F6062"/>
    <w:rsid w:val="00806AFF"/>
    <w:rsid w:val="00807A30"/>
    <w:rsid w:val="008100A7"/>
    <w:rsid w:val="0081682E"/>
    <w:rsid w:val="008174A8"/>
    <w:rsid w:val="0082053A"/>
    <w:rsid w:val="0082072B"/>
    <w:rsid w:val="008370C7"/>
    <w:rsid w:val="00851640"/>
    <w:rsid w:val="0085647F"/>
    <w:rsid w:val="00862D12"/>
    <w:rsid w:val="0086791B"/>
    <w:rsid w:val="008717C8"/>
    <w:rsid w:val="00875304"/>
    <w:rsid w:val="00876075"/>
    <w:rsid w:val="00883D21"/>
    <w:rsid w:val="00892705"/>
    <w:rsid w:val="008B69F6"/>
    <w:rsid w:val="008C3E98"/>
    <w:rsid w:val="008C4D92"/>
    <w:rsid w:val="008D43C3"/>
    <w:rsid w:val="008D585B"/>
    <w:rsid w:val="008E1A8F"/>
    <w:rsid w:val="008E413D"/>
    <w:rsid w:val="008E60CC"/>
    <w:rsid w:val="008E6375"/>
    <w:rsid w:val="008E673F"/>
    <w:rsid w:val="008F5F57"/>
    <w:rsid w:val="0091714A"/>
    <w:rsid w:val="00926770"/>
    <w:rsid w:val="0093018F"/>
    <w:rsid w:val="0093076B"/>
    <w:rsid w:val="00931A46"/>
    <w:rsid w:val="00944A7C"/>
    <w:rsid w:val="009519A9"/>
    <w:rsid w:val="00955ECC"/>
    <w:rsid w:val="00957411"/>
    <w:rsid w:val="00970636"/>
    <w:rsid w:val="00970CDB"/>
    <w:rsid w:val="00973116"/>
    <w:rsid w:val="009747EB"/>
    <w:rsid w:val="00975F13"/>
    <w:rsid w:val="00994D9F"/>
    <w:rsid w:val="00997FEC"/>
    <w:rsid w:val="009A2AA4"/>
    <w:rsid w:val="009B17AA"/>
    <w:rsid w:val="009B4688"/>
    <w:rsid w:val="009D2BB8"/>
    <w:rsid w:val="009F0DA0"/>
    <w:rsid w:val="009F4B7F"/>
    <w:rsid w:val="009F5249"/>
    <w:rsid w:val="009F7D7B"/>
    <w:rsid w:val="00A0361B"/>
    <w:rsid w:val="00A0627D"/>
    <w:rsid w:val="00A11790"/>
    <w:rsid w:val="00A12FCC"/>
    <w:rsid w:val="00A14F6D"/>
    <w:rsid w:val="00A1661B"/>
    <w:rsid w:val="00A17581"/>
    <w:rsid w:val="00A20238"/>
    <w:rsid w:val="00A214F3"/>
    <w:rsid w:val="00A25DAA"/>
    <w:rsid w:val="00A25E63"/>
    <w:rsid w:val="00A36E5B"/>
    <w:rsid w:val="00A402BC"/>
    <w:rsid w:val="00A448BB"/>
    <w:rsid w:val="00A54F9E"/>
    <w:rsid w:val="00A614DC"/>
    <w:rsid w:val="00A6218B"/>
    <w:rsid w:val="00A63F1F"/>
    <w:rsid w:val="00A67730"/>
    <w:rsid w:val="00A72313"/>
    <w:rsid w:val="00A7708E"/>
    <w:rsid w:val="00A81ACE"/>
    <w:rsid w:val="00A93043"/>
    <w:rsid w:val="00AA554E"/>
    <w:rsid w:val="00AB0769"/>
    <w:rsid w:val="00AB4208"/>
    <w:rsid w:val="00AB6785"/>
    <w:rsid w:val="00AB76AA"/>
    <w:rsid w:val="00AC2D3D"/>
    <w:rsid w:val="00AC3D3D"/>
    <w:rsid w:val="00AC6054"/>
    <w:rsid w:val="00AE08F9"/>
    <w:rsid w:val="00AE16B2"/>
    <w:rsid w:val="00AE2B8F"/>
    <w:rsid w:val="00AE4D68"/>
    <w:rsid w:val="00AE6DAD"/>
    <w:rsid w:val="00AF1D8A"/>
    <w:rsid w:val="00AF4260"/>
    <w:rsid w:val="00AF6CFE"/>
    <w:rsid w:val="00B02EF3"/>
    <w:rsid w:val="00B05B86"/>
    <w:rsid w:val="00B076EA"/>
    <w:rsid w:val="00B27A64"/>
    <w:rsid w:val="00B360F7"/>
    <w:rsid w:val="00B4719B"/>
    <w:rsid w:val="00B506CB"/>
    <w:rsid w:val="00B65D29"/>
    <w:rsid w:val="00B7331B"/>
    <w:rsid w:val="00B756D8"/>
    <w:rsid w:val="00B83FCD"/>
    <w:rsid w:val="00B851AF"/>
    <w:rsid w:val="00B8723A"/>
    <w:rsid w:val="00B93944"/>
    <w:rsid w:val="00BA783F"/>
    <w:rsid w:val="00BB0958"/>
    <w:rsid w:val="00BC285F"/>
    <w:rsid w:val="00BC38CC"/>
    <w:rsid w:val="00BC4D3C"/>
    <w:rsid w:val="00BD16AE"/>
    <w:rsid w:val="00BD3B8B"/>
    <w:rsid w:val="00C01292"/>
    <w:rsid w:val="00C0155F"/>
    <w:rsid w:val="00C01947"/>
    <w:rsid w:val="00C034D3"/>
    <w:rsid w:val="00C03582"/>
    <w:rsid w:val="00C06411"/>
    <w:rsid w:val="00C10487"/>
    <w:rsid w:val="00C127C7"/>
    <w:rsid w:val="00C150C9"/>
    <w:rsid w:val="00C21B4E"/>
    <w:rsid w:val="00C22F04"/>
    <w:rsid w:val="00C24737"/>
    <w:rsid w:val="00C24854"/>
    <w:rsid w:val="00C258A2"/>
    <w:rsid w:val="00C25CB8"/>
    <w:rsid w:val="00C25E23"/>
    <w:rsid w:val="00C26D46"/>
    <w:rsid w:val="00C33221"/>
    <w:rsid w:val="00C34044"/>
    <w:rsid w:val="00C477EE"/>
    <w:rsid w:val="00C50D3E"/>
    <w:rsid w:val="00C51149"/>
    <w:rsid w:val="00C517BE"/>
    <w:rsid w:val="00C57068"/>
    <w:rsid w:val="00C66448"/>
    <w:rsid w:val="00C738A6"/>
    <w:rsid w:val="00C74935"/>
    <w:rsid w:val="00C75B21"/>
    <w:rsid w:val="00C8274C"/>
    <w:rsid w:val="00C82883"/>
    <w:rsid w:val="00C83524"/>
    <w:rsid w:val="00C86840"/>
    <w:rsid w:val="00C87DFC"/>
    <w:rsid w:val="00C93FFD"/>
    <w:rsid w:val="00CB66F4"/>
    <w:rsid w:val="00CC1B10"/>
    <w:rsid w:val="00CC6EF5"/>
    <w:rsid w:val="00CC70D4"/>
    <w:rsid w:val="00CD2387"/>
    <w:rsid w:val="00CE555A"/>
    <w:rsid w:val="00CE7105"/>
    <w:rsid w:val="00CF32D6"/>
    <w:rsid w:val="00D018E1"/>
    <w:rsid w:val="00D07869"/>
    <w:rsid w:val="00D12A57"/>
    <w:rsid w:val="00D1360B"/>
    <w:rsid w:val="00D1460C"/>
    <w:rsid w:val="00D244AC"/>
    <w:rsid w:val="00D26F0D"/>
    <w:rsid w:val="00D376FD"/>
    <w:rsid w:val="00D405E5"/>
    <w:rsid w:val="00D55125"/>
    <w:rsid w:val="00D559E8"/>
    <w:rsid w:val="00D56619"/>
    <w:rsid w:val="00D61919"/>
    <w:rsid w:val="00D76AF8"/>
    <w:rsid w:val="00D83910"/>
    <w:rsid w:val="00D85AC6"/>
    <w:rsid w:val="00D910CD"/>
    <w:rsid w:val="00D91F46"/>
    <w:rsid w:val="00D96B92"/>
    <w:rsid w:val="00DA3869"/>
    <w:rsid w:val="00DA41D8"/>
    <w:rsid w:val="00DB566B"/>
    <w:rsid w:val="00DC72F8"/>
    <w:rsid w:val="00DD5D92"/>
    <w:rsid w:val="00DE34D5"/>
    <w:rsid w:val="00DE74CF"/>
    <w:rsid w:val="00DF6619"/>
    <w:rsid w:val="00E05648"/>
    <w:rsid w:val="00E116F4"/>
    <w:rsid w:val="00E144C1"/>
    <w:rsid w:val="00E256BA"/>
    <w:rsid w:val="00E27814"/>
    <w:rsid w:val="00E30ED2"/>
    <w:rsid w:val="00E31F9A"/>
    <w:rsid w:val="00E337F6"/>
    <w:rsid w:val="00E35226"/>
    <w:rsid w:val="00E37A84"/>
    <w:rsid w:val="00E4775F"/>
    <w:rsid w:val="00E54CC5"/>
    <w:rsid w:val="00E579E9"/>
    <w:rsid w:val="00E60348"/>
    <w:rsid w:val="00E6396A"/>
    <w:rsid w:val="00E67426"/>
    <w:rsid w:val="00E721DE"/>
    <w:rsid w:val="00E7271E"/>
    <w:rsid w:val="00E755F2"/>
    <w:rsid w:val="00E77673"/>
    <w:rsid w:val="00E81789"/>
    <w:rsid w:val="00E81799"/>
    <w:rsid w:val="00E92A84"/>
    <w:rsid w:val="00E93400"/>
    <w:rsid w:val="00E96543"/>
    <w:rsid w:val="00EA06ED"/>
    <w:rsid w:val="00EA0C73"/>
    <w:rsid w:val="00EA48A9"/>
    <w:rsid w:val="00EB5215"/>
    <w:rsid w:val="00EB5DF9"/>
    <w:rsid w:val="00EB6C59"/>
    <w:rsid w:val="00EB79B1"/>
    <w:rsid w:val="00EC7B50"/>
    <w:rsid w:val="00ED1F93"/>
    <w:rsid w:val="00ED4981"/>
    <w:rsid w:val="00EF11B4"/>
    <w:rsid w:val="00F118DE"/>
    <w:rsid w:val="00F14032"/>
    <w:rsid w:val="00F1560E"/>
    <w:rsid w:val="00F210D4"/>
    <w:rsid w:val="00F356D2"/>
    <w:rsid w:val="00F374DB"/>
    <w:rsid w:val="00F4432B"/>
    <w:rsid w:val="00F45FBE"/>
    <w:rsid w:val="00F75967"/>
    <w:rsid w:val="00F86BE1"/>
    <w:rsid w:val="00F9503E"/>
    <w:rsid w:val="00FB02C6"/>
    <w:rsid w:val="00FB4E47"/>
    <w:rsid w:val="00FD2BBD"/>
    <w:rsid w:val="00FD39A9"/>
    <w:rsid w:val="00FD4A8F"/>
    <w:rsid w:val="00FE1066"/>
    <w:rsid w:val="00FF0C65"/>
    <w:rsid w:val="00FF0CA5"/>
    <w:rsid w:val="00FF6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FFE0D2"/>
  <w15:docId w15:val="{9184B340-5562-A24C-8B87-F847E6C61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D12"/>
    <w:pPr>
      <w:widowControl w:val="0"/>
    </w:pPr>
  </w:style>
  <w:style w:type="paragraph" w:styleId="Titre1">
    <w:name w:val="heading 1"/>
    <w:basedOn w:val="Normal"/>
    <w:next w:val="Normal"/>
    <w:link w:val="Titre1Car"/>
    <w:uiPriority w:val="9"/>
    <w:qFormat/>
    <w:rsid w:val="008C4D92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Titre2">
    <w:name w:val="heading 2"/>
    <w:basedOn w:val="Normal"/>
    <w:link w:val="Titre2Car"/>
    <w:uiPriority w:val="9"/>
    <w:qFormat/>
    <w:rsid w:val="006124F0"/>
    <w:pPr>
      <w:widowControl/>
      <w:spacing w:before="482" w:after="363"/>
      <w:outlineLvl w:val="1"/>
    </w:pPr>
    <w:rPr>
      <w:rFonts w:ascii="PMingLiU" w:eastAsia="PMingLiU" w:hAnsi="PMingLiU" w:cs="PMingLiU"/>
      <w:b/>
      <w:bCs/>
      <w:kern w:val="0"/>
      <w:sz w:val="36"/>
      <w:szCs w:val="3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72313"/>
    <w:pPr>
      <w:keepNext/>
      <w:spacing w:line="720" w:lineRule="auto"/>
      <w:outlineLvl w:val="2"/>
    </w:pPr>
    <w:rPr>
      <w:rFonts w:ascii="Times New Roman" w:eastAsia="Arial Unicode MS" w:hAnsi="Times New Roman" w:cs="Times New Roman"/>
      <w:b/>
      <w:bCs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C4D92"/>
    <w:pPr>
      <w:widowControl/>
      <w:spacing w:before="100" w:beforeAutospacing="1" w:after="119"/>
    </w:pPr>
    <w:rPr>
      <w:rFonts w:ascii="PMingLiU" w:eastAsia="PMingLiU" w:hAnsi="PMingLiU" w:cs="PMingLiU"/>
      <w:kern w:val="0"/>
      <w:szCs w:val="24"/>
    </w:rPr>
  </w:style>
  <w:style w:type="paragraph" w:customStyle="1" w:styleId="Default">
    <w:name w:val="Default"/>
    <w:rsid w:val="008C4D92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character" w:customStyle="1" w:styleId="Titre1Car">
    <w:name w:val="Titre 1 Car"/>
    <w:basedOn w:val="Policepardfaut"/>
    <w:link w:val="Titre1"/>
    <w:uiPriority w:val="9"/>
    <w:rsid w:val="008C4D92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8C4D92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8C4D92"/>
    <w:pPr>
      <w:spacing w:before="120"/>
      <w:ind w:left="240"/>
    </w:pPr>
    <w:rPr>
      <w:b/>
      <w:bCs/>
      <w:sz w:val="22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0E69E1"/>
    <w:pPr>
      <w:tabs>
        <w:tab w:val="left" w:pos="480"/>
        <w:tab w:val="right" w:leader="dot" w:pos="8296"/>
      </w:tabs>
      <w:spacing w:before="120"/>
    </w:pPr>
    <w:rPr>
      <w:b/>
      <w:bCs/>
      <w:i/>
      <w:iCs/>
      <w:szCs w:val="24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65167A"/>
    <w:pPr>
      <w:tabs>
        <w:tab w:val="left" w:pos="1200"/>
        <w:tab w:val="right" w:leader="dot" w:pos="8296"/>
      </w:tabs>
      <w:ind w:left="480"/>
    </w:pPr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C4D92"/>
    <w:rPr>
      <w:rFonts w:asciiTheme="majorHAnsi" w:eastAsiaTheme="majorEastAsia" w:hAnsiTheme="majorHAnsi" w:cstheme="majorBid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4D92"/>
    <w:rPr>
      <w:rFonts w:asciiTheme="majorHAnsi" w:eastAsiaTheme="majorEastAsia" w:hAnsiTheme="majorHAnsi" w:cstheme="majorBidi"/>
      <w:sz w:val="18"/>
      <w:szCs w:val="18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1148C"/>
    <w:pPr>
      <w:snapToGrid w:val="0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1148C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51148C"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51148C"/>
    <w:pPr>
      <w:snapToGrid w:val="0"/>
    </w:pPr>
  </w:style>
  <w:style w:type="character" w:customStyle="1" w:styleId="NotedefinCar">
    <w:name w:val="Note de fin Car"/>
    <w:basedOn w:val="Policepardfaut"/>
    <w:link w:val="Notedefin"/>
    <w:uiPriority w:val="99"/>
    <w:semiHidden/>
    <w:rsid w:val="0051148C"/>
  </w:style>
  <w:style w:type="character" w:styleId="Appeldenotedefin">
    <w:name w:val="endnote reference"/>
    <w:basedOn w:val="Policepardfaut"/>
    <w:uiPriority w:val="99"/>
    <w:semiHidden/>
    <w:unhideWhenUsed/>
    <w:rsid w:val="0051148C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51148C"/>
    <w:rPr>
      <w:color w:val="0000FF" w:themeColor="hyperlink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6124F0"/>
    <w:rPr>
      <w:rFonts w:ascii="PMingLiU" w:eastAsia="PMingLiU" w:hAnsi="PMingLiU" w:cs="PMingLiU"/>
      <w:b/>
      <w:bCs/>
      <w:kern w:val="0"/>
      <w:sz w:val="36"/>
      <w:szCs w:val="36"/>
    </w:rPr>
  </w:style>
  <w:style w:type="paragraph" w:styleId="TM4">
    <w:name w:val="toc 4"/>
    <w:basedOn w:val="Normal"/>
    <w:next w:val="Normal"/>
    <w:autoRedefine/>
    <w:uiPriority w:val="39"/>
    <w:unhideWhenUsed/>
    <w:rsid w:val="00807A30"/>
    <w:pPr>
      <w:ind w:left="720"/>
    </w:pPr>
    <w:rPr>
      <w:sz w:val="20"/>
      <w:szCs w:val="20"/>
    </w:rPr>
  </w:style>
  <w:style w:type="paragraph" w:styleId="TM5">
    <w:name w:val="toc 5"/>
    <w:basedOn w:val="Normal"/>
    <w:next w:val="Normal"/>
    <w:autoRedefine/>
    <w:uiPriority w:val="39"/>
    <w:unhideWhenUsed/>
    <w:rsid w:val="00807A30"/>
    <w:pPr>
      <w:ind w:left="960"/>
    </w:pPr>
    <w:rPr>
      <w:sz w:val="20"/>
      <w:szCs w:val="20"/>
    </w:rPr>
  </w:style>
  <w:style w:type="paragraph" w:styleId="TM6">
    <w:name w:val="toc 6"/>
    <w:basedOn w:val="Normal"/>
    <w:next w:val="Normal"/>
    <w:autoRedefine/>
    <w:uiPriority w:val="39"/>
    <w:unhideWhenUsed/>
    <w:rsid w:val="00807A30"/>
    <w:pPr>
      <w:ind w:left="1200"/>
    </w:pPr>
    <w:rPr>
      <w:sz w:val="20"/>
      <w:szCs w:val="20"/>
    </w:rPr>
  </w:style>
  <w:style w:type="paragraph" w:styleId="TM7">
    <w:name w:val="toc 7"/>
    <w:basedOn w:val="Normal"/>
    <w:next w:val="Normal"/>
    <w:autoRedefine/>
    <w:uiPriority w:val="39"/>
    <w:unhideWhenUsed/>
    <w:rsid w:val="00807A30"/>
    <w:pPr>
      <w:ind w:left="1440"/>
    </w:pPr>
    <w:rPr>
      <w:sz w:val="20"/>
      <w:szCs w:val="20"/>
    </w:rPr>
  </w:style>
  <w:style w:type="paragraph" w:styleId="TM8">
    <w:name w:val="toc 8"/>
    <w:basedOn w:val="Normal"/>
    <w:next w:val="Normal"/>
    <w:autoRedefine/>
    <w:uiPriority w:val="39"/>
    <w:unhideWhenUsed/>
    <w:rsid w:val="00807A30"/>
    <w:pPr>
      <w:ind w:left="1680"/>
    </w:pPr>
    <w:rPr>
      <w:sz w:val="20"/>
      <w:szCs w:val="20"/>
    </w:rPr>
  </w:style>
  <w:style w:type="paragraph" w:styleId="TM9">
    <w:name w:val="toc 9"/>
    <w:basedOn w:val="Normal"/>
    <w:next w:val="Normal"/>
    <w:autoRedefine/>
    <w:uiPriority w:val="39"/>
    <w:unhideWhenUsed/>
    <w:rsid w:val="00807A30"/>
    <w:pPr>
      <w:ind w:left="1920"/>
    </w:pPr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2C6DEF"/>
    <w:pPr>
      <w:ind w:leftChars="200" w:left="480"/>
    </w:pPr>
  </w:style>
  <w:style w:type="character" w:customStyle="1" w:styleId="Titre3Car">
    <w:name w:val="Titre 3 Car"/>
    <w:basedOn w:val="Policepardfaut"/>
    <w:link w:val="Titre3"/>
    <w:uiPriority w:val="9"/>
    <w:rsid w:val="00A72313"/>
    <w:rPr>
      <w:rFonts w:ascii="Times New Roman" w:eastAsia="Arial Unicode MS" w:hAnsi="Times New Roman" w:cs="Times New Roman"/>
      <w:b/>
      <w:bCs/>
      <w:szCs w:val="24"/>
    </w:rPr>
  </w:style>
  <w:style w:type="character" w:customStyle="1" w:styleId="A5">
    <w:name w:val="A5"/>
    <w:uiPriority w:val="99"/>
    <w:rsid w:val="005F7878"/>
    <w:rPr>
      <w:rFonts w:cs="Myriad Pro"/>
      <w:color w:val="000000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6D7E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En-tteCar">
    <w:name w:val="En-tête Car"/>
    <w:basedOn w:val="Policepardfaut"/>
    <w:link w:val="En-tte"/>
    <w:uiPriority w:val="99"/>
    <w:rsid w:val="006D7E7A"/>
    <w:rPr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6D7E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PieddepageCar">
    <w:name w:val="Pied de page Car"/>
    <w:basedOn w:val="Policepardfaut"/>
    <w:link w:val="Pieddepage"/>
    <w:uiPriority w:val="99"/>
    <w:rsid w:val="006D7E7A"/>
    <w:rPr>
      <w:sz w:val="20"/>
      <w:szCs w:val="20"/>
    </w:rPr>
  </w:style>
  <w:style w:type="paragraph" w:customStyle="1" w:styleId="Pa9">
    <w:name w:val="Pa9"/>
    <w:basedOn w:val="Default"/>
    <w:next w:val="Default"/>
    <w:uiPriority w:val="99"/>
    <w:rsid w:val="00357BD8"/>
    <w:pPr>
      <w:spacing w:line="361" w:lineRule="atLeast"/>
    </w:pPr>
    <w:rPr>
      <w:rFonts w:ascii="Microsoft Yi Baiti" w:eastAsia="Microsoft Yi Baiti" w:hAnsiTheme="minorHAnsi" w:cstheme="minorBidi"/>
      <w:color w:val="auto"/>
    </w:rPr>
  </w:style>
  <w:style w:type="paragraph" w:customStyle="1" w:styleId="Pa1">
    <w:name w:val="Pa1"/>
    <w:basedOn w:val="Default"/>
    <w:next w:val="Default"/>
    <w:uiPriority w:val="99"/>
    <w:rsid w:val="00393C26"/>
    <w:pPr>
      <w:spacing w:line="361" w:lineRule="atLeast"/>
    </w:pPr>
    <w:rPr>
      <w:rFonts w:ascii="Microsoft Yi Baiti" w:eastAsia="Microsoft Yi Baiti" w:hAnsiTheme="minorHAnsi" w:cstheme="minorBidi"/>
      <w:color w:val="auto"/>
    </w:rPr>
  </w:style>
  <w:style w:type="character" w:customStyle="1" w:styleId="A10">
    <w:name w:val="A10"/>
    <w:uiPriority w:val="99"/>
    <w:rsid w:val="00A25E63"/>
    <w:rPr>
      <w:rFonts w:cs="Myriad Pro"/>
      <w:b/>
      <w:bCs/>
      <w:color w:val="000000"/>
      <w:sz w:val="19"/>
      <w:szCs w:val="19"/>
    </w:rPr>
  </w:style>
  <w:style w:type="character" w:styleId="Textedelespacerserv">
    <w:name w:val="Placeholder Text"/>
    <w:basedOn w:val="Policepardfaut"/>
    <w:uiPriority w:val="99"/>
    <w:semiHidden/>
    <w:rsid w:val="0091714A"/>
    <w:rPr>
      <w:color w:val="808080"/>
    </w:rPr>
  </w:style>
  <w:style w:type="paragraph" w:customStyle="1" w:styleId="Pa0">
    <w:name w:val="Pa0"/>
    <w:basedOn w:val="Default"/>
    <w:next w:val="Default"/>
    <w:uiPriority w:val="99"/>
    <w:rsid w:val="008F5F57"/>
    <w:pPr>
      <w:spacing w:line="241" w:lineRule="atLeast"/>
    </w:pPr>
    <w:rPr>
      <w:rFonts w:ascii="Myriad Pro" w:hAnsi="Myriad Pro" w:cstheme="minorBidi"/>
      <w:color w:val="auto"/>
    </w:rPr>
  </w:style>
  <w:style w:type="character" w:styleId="Mentionnonrsolue">
    <w:name w:val="Unresolved Mention"/>
    <w:basedOn w:val="Policepardfaut"/>
    <w:uiPriority w:val="99"/>
    <w:semiHidden/>
    <w:unhideWhenUsed/>
    <w:rsid w:val="00781CCF"/>
    <w:rPr>
      <w:color w:val="605E5C"/>
      <w:shd w:val="clear" w:color="auto" w:fill="E1DFDD"/>
    </w:rPr>
  </w:style>
  <w:style w:type="character" w:customStyle="1" w:styleId="AEBodyChar">
    <w:name w:val="A&amp;E Body Char"/>
    <w:link w:val="AEBody"/>
    <w:locked/>
    <w:rsid w:val="00110075"/>
    <w:rPr>
      <w:rFonts w:ascii="Helvetica" w:hAnsi="Helvetica" w:cs="Helvetica"/>
      <w:sz w:val="16"/>
      <w:szCs w:val="24"/>
      <w:lang w:val="en-GB" w:eastAsia="en-US"/>
    </w:rPr>
  </w:style>
  <w:style w:type="paragraph" w:customStyle="1" w:styleId="AEBody">
    <w:name w:val="A&amp;E Body"/>
    <w:basedOn w:val="Normal"/>
    <w:link w:val="AEBodyChar"/>
    <w:rsid w:val="00110075"/>
    <w:pPr>
      <w:widowControl/>
      <w:ind w:left="567"/>
    </w:pPr>
    <w:rPr>
      <w:rFonts w:ascii="Helvetica" w:hAnsi="Helvetica" w:cs="Helvetica"/>
      <w:sz w:val="16"/>
      <w:szCs w:val="24"/>
      <w:lang w:val="en-GB" w:eastAsia="en-US"/>
    </w:rPr>
  </w:style>
  <w:style w:type="paragraph" w:customStyle="1" w:styleId="AEHeading2">
    <w:name w:val="A&amp;E Heading 2"/>
    <w:basedOn w:val="AEBody"/>
    <w:next w:val="AEBody"/>
    <w:rsid w:val="00110075"/>
    <w:pPr>
      <w:spacing w:before="120" w:after="60"/>
    </w:pPr>
    <w:rPr>
      <w:rFonts w:eastAsia="Times New Roman" w:cs="Times New Roman"/>
      <w:b/>
      <w:kern w:val="0"/>
    </w:rPr>
  </w:style>
  <w:style w:type="character" w:customStyle="1" w:styleId="AEDatenZchn">
    <w:name w:val="A&amp;E Daten Zchn"/>
    <w:link w:val="AEDaten"/>
    <w:locked/>
    <w:rsid w:val="00110075"/>
    <w:rPr>
      <w:rFonts w:ascii="Helvetica" w:hAnsi="Helvetica" w:cs="Helvetica"/>
      <w:sz w:val="16"/>
      <w:lang w:val="en-GB" w:eastAsia="en-US"/>
    </w:rPr>
  </w:style>
  <w:style w:type="paragraph" w:customStyle="1" w:styleId="AEDaten">
    <w:name w:val="A&amp;E Daten"/>
    <w:basedOn w:val="Normal"/>
    <w:link w:val="AEDatenZchn"/>
    <w:rsid w:val="00110075"/>
    <w:pPr>
      <w:widowControl/>
      <w:tabs>
        <w:tab w:val="left" w:pos="2835"/>
      </w:tabs>
      <w:ind w:left="567"/>
    </w:pPr>
    <w:rPr>
      <w:rFonts w:ascii="Helvetica" w:hAnsi="Helvetica" w:cs="Helvetica"/>
      <w:sz w:val="16"/>
      <w:lang w:val="en-GB" w:eastAsia="en-US"/>
    </w:rPr>
  </w:style>
  <w:style w:type="paragraph" w:customStyle="1" w:styleId="AEHeading3">
    <w:name w:val="A&amp;E Heading 3"/>
    <w:basedOn w:val="AEBody"/>
    <w:next w:val="Normal"/>
    <w:link w:val="AEHeading3Char"/>
    <w:rsid w:val="00110075"/>
    <w:rPr>
      <w:rFonts w:eastAsia="Times New Roman"/>
      <w:b/>
      <w:kern w:val="0"/>
    </w:rPr>
  </w:style>
  <w:style w:type="character" w:customStyle="1" w:styleId="AEHeading3Char">
    <w:name w:val="A&amp;E Heading 3 Char"/>
    <w:link w:val="AEHeading3"/>
    <w:locked/>
    <w:rsid w:val="00110075"/>
    <w:rPr>
      <w:rFonts w:ascii="Helvetica" w:eastAsia="Times New Roman" w:hAnsi="Helvetica" w:cs="Helvetica"/>
      <w:b/>
      <w:kern w:val="0"/>
      <w:sz w:val="16"/>
      <w:szCs w:val="24"/>
      <w:lang w:val="en-GB" w:eastAsia="en-US"/>
    </w:rPr>
  </w:style>
  <w:style w:type="table" w:styleId="Grilledutableau">
    <w:name w:val="Table Grid"/>
    <w:basedOn w:val="TableauNormal"/>
    <w:uiPriority w:val="59"/>
    <w:rsid w:val="00DA3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5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teis-europe.com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teis-europe.com" TargetMode="External"/><Relationship Id="rId1" Type="http://schemas.openxmlformats.org/officeDocument/2006/relationships/hyperlink" Target="http://www.ateis-europ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A&amp;E Specification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2B85DFE-D7D0-D246-8347-9DDCB4451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830</Words>
  <Characters>4571</Characters>
  <Application>Microsoft Office Word</Application>
  <DocSecurity>0</DocSecurity>
  <Lines>38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IDA8C             A&amp;I Spezifikation</vt:lpstr>
      <vt:lpstr>BOUTIQUE           A&amp;E Specification</vt:lpstr>
    </vt:vector>
  </TitlesOfParts>
  <Company>Toshiba</Company>
  <LinksUpToDate>false</LinksUpToDate>
  <CharactersWithSpaces>5391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IDA8S             A&amp;I Spezifikation</dc:title>
  <dc:creator>行銷助專_許筠亞</dc:creator>
  <cp:lastModifiedBy>CLELIA VIRETTE</cp:lastModifiedBy>
  <cp:revision>12</cp:revision>
  <cp:lastPrinted>2016-02-24T06:19:00Z</cp:lastPrinted>
  <dcterms:created xsi:type="dcterms:W3CDTF">2020-03-20T08:26:00Z</dcterms:created>
  <dcterms:modified xsi:type="dcterms:W3CDTF">2020-03-26T13:40:00Z</dcterms:modified>
</cp:coreProperties>
</file>